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F0485" w14:textId="293EDB31" w:rsidR="002B17E8" w:rsidRDefault="002B17E8" w:rsidP="002B17E8">
      <w:pPr>
        <w:pStyle w:val="a3"/>
        <w:shd w:val="clear" w:color="auto" w:fill="FFFFFF"/>
        <w:spacing w:before="0" w:beforeAutospacing="0" w:after="0" w:afterAutospacing="0"/>
        <w:jc w:val="center"/>
        <w:rPr>
          <w:sz w:val="28"/>
          <w:szCs w:val="28"/>
          <w:shd w:val="clear" w:color="auto" w:fill="FFFFFF"/>
        </w:rPr>
      </w:pPr>
      <w:r w:rsidRPr="002B17E8">
        <w:rPr>
          <w:sz w:val="28"/>
          <w:szCs w:val="28"/>
          <w:shd w:val="clear" w:color="auto" w:fill="FFFFFF"/>
        </w:rPr>
        <w:t>Муниципальное бюджетное дошкольное учреждение</w:t>
      </w:r>
      <w:r w:rsidRPr="002B17E8">
        <w:rPr>
          <w:sz w:val="28"/>
          <w:szCs w:val="28"/>
        </w:rPr>
        <w:br/>
      </w:r>
      <w:r w:rsidRPr="002B17E8">
        <w:rPr>
          <w:sz w:val="28"/>
          <w:szCs w:val="28"/>
          <w:shd w:val="clear" w:color="auto" w:fill="FFFFFF"/>
        </w:rPr>
        <w:t>"Тутальский детский сад Яшкинского муниципального района"</w:t>
      </w:r>
    </w:p>
    <w:p w14:paraId="655BD12E" w14:textId="77777777" w:rsidR="002B17E8" w:rsidRDefault="002B17E8" w:rsidP="002B17E8">
      <w:pPr>
        <w:pStyle w:val="a3"/>
        <w:shd w:val="clear" w:color="auto" w:fill="FFFFFF"/>
        <w:spacing w:before="0" w:beforeAutospacing="0" w:after="0" w:afterAutospacing="0"/>
        <w:jc w:val="center"/>
        <w:rPr>
          <w:sz w:val="28"/>
          <w:szCs w:val="28"/>
          <w:shd w:val="clear" w:color="auto" w:fill="FFFFFF"/>
        </w:rPr>
      </w:pPr>
    </w:p>
    <w:p w14:paraId="2EBA9CD1" w14:textId="77777777" w:rsidR="002B17E8" w:rsidRDefault="002B17E8" w:rsidP="002B17E8">
      <w:pPr>
        <w:pStyle w:val="a3"/>
        <w:shd w:val="clear" w:color="auto" w:fill="FFFFFF"/>
        <w:spacing w:before="0" w:beforeAutospacing="0" w:after="0" w:afterAutospacing="0"/>
        <w:jc w:val="center"/>
        <w:rPr>
          <w:sz w:val="28"/>
          <w:szCs w:val="28"/>
          <w:shd w:val="clear" w:color="auto" w:fill="FFFFFF"/>
        </w:rPr>
      </w:pPr>
    </w:p>
    <w:p w14:paraId="5F48CE67" w14:textId="77777777" w:rsidR="002B17E8" w:rsidRDefault="002B17E8" w:rsidP="002B17E8">
      <w:pPr>
        <w:pStyle w:val="a3"/>
        <w:shd w:val="clear" w:color="auto" w:fill="FFFFFF"/>
        <w:spacing w:before="0" w:beforeAutospacing="0" w:after="0" w:afterAutospacing="0"/>
        <w:jc w:val="center"/>
        <w:rPr>
          <w:sz w:val="28"/>
          <w:szCs w:val="28"/>
          <w:shd w:val="clear" w:color="auto" w:fill="FFFFFF"/>
        </w:rPr>
      </w:pPr>
    </w:p>
    <w:p w14:paraId="6D4CEC4A" w14:textId="77777777" w:rsidR="002B17E8" w:rsidRDefault="002B17E8" w:rsidP="002B17E8">
      <w:pPr>
        <w:pStyle w:val="a3"/>
        <w:shd w:val="clear" w:color="auto" w:fill="FFFFFF"/>
        <w:spacing w:before="0" w:beforeAutospacing="0" w:after="0" w:afterAutospacing="0"/>
        <w:jc w:val="center"/>
        <w:rPr>
          <w:sz w:val="28"/>
          <w:szCs w:val="28"/>
          <w:shd w:val="clear" w:color="auto" w:fill="FFFFFF"/>
        </w:rPr>
      </w:pPr>
    </w:p>
    <w:p w14:paraId="30EDDD70" w14:textId="77777777" w:rsidR="002B17E8" w:rsidRDefault="002B17E8" w:rsidP="002B17E8">
      <w:pPr>
        <w:pStyle w:val="a3"/>
        <w:shd w:val="clear" w:color="auto" w:fill="FFFFFF"/>
        <w:spacing w:before="0" w:beforeAutospacing="0" w:after="0" w:afterAutospacing="0"/>
        <w:jc w:val="center"/>
        <w:rPr>
          <w:sz w:val="28"/>
          <w:szCs w:val="28"/>
          <w:shd w:val="clear" w:color="auto" w:fill="FFFFFF"/>
        </w:rPr>
      </w:pPr>
    </w:p>
    <w:p w14:paraId="45B40204" w14:textId="77777777" w:rsidR="002B17E8" w:rsidRDefault="002B17E8" w:rsidP="002B17E8">
      <w:pPr>
        <w:pStyle w:val="a3"/>
        <w:shd w:val="clear" w:color="auto" w:fill="FFFFFF"/>
        <w:spacing w:before="0" w:beforeAutospacing="0" w:after="0" w:afterAutospacing="0"/>
        <w:jc w:val="center"/>
        <w:rPr>
          <w:sz w:val="28"/>
          <w:szCs w:val="28"/>
          <w:shd w:val="clear" w:color="auto" w:fill="FFFFFF"/>
        </w:rPr>
      </w:pPr>
    </w:p>
    <w:p w14:paraId="0B77CC73" w14:textId="77777777" w:rsidR="002B17E8" w:rsidRDefault="002B17E8" w:rsidP="002B17E8">
      <w:pPr>
        <w:pStyle w:val="a3"/>
        <w:shd w:val="clear" w:color="auto" w:fill="FFFFFF"/>
        <w:spacing w:before="0" w:beforeAutospacing="0" w:after="0" w:afterAutospacing="0"/>
        <w:jc w:val="center"/>
        <w:rPr>
          <w:sz w:val="28"/>
          <w:szCs w:val="28"/>
          <w:shd w:val="clear" w:color="auto" w:fill="FFFFFF"/>
        </w:rPr>
      </w:pPr>
    </w:p>
    <w:p w14:paraId="0BA8BEF9" w14:textId="77777777" w:rsidR="002B17E8" w:rsidRDefault="002B17E8" w:rsidP="002B17E8">
      <w:pPr>
        <w:pStyle w:val="a3"/>
        <w:shd w:val="clear" w:color="auto" w:fill="FFFFFF"/>
        <w:spacing w:before="0" w:beforeAutospacing="0" w:after="0" w:afterAutospacing="0"/>
        <w:jc w:val="center"/>
        <w:rPr>
          <w:sz w:val="28"/>
          <w:szCs w:val="28"/>
          <w:shd w:val="clear" w:color="auto" w:fill="FFFFFF"/>
        </w:rPr>
      </w:pPr>
    </w:p>
    <w:p w14:paraId="65ADD1B6" w14:textId="77777777" w:rsidR="002B17E8" w:rsidRDefault="002B17E8" w:rsidP="002B17E8">
      <w:pPr>
        <w:pStyle w:val="a3"/>
        <w:shd w:val="clear" w:color="auto" w:fill="FFFFFF"/>
        <w:spacing w:before="0" w:beforeAutospacing="0" w:after="0" w:afterAutospacing="0"/>
        <w:jc w:val="center"/>
        <w:rPr>
          <w:sz w:val="28"/>
          <w:szCs w:val="28"/>
          <w:shd w:val="clear" w:color="auto" w:fill="FFFFFF"/>
        </w:rPr>
      </w:pPr>
    </w:p>
    <w:p w14:paraId="07DF6541" w14:textId="77777777" w:rsidR="002B17E8" w:rsidRDefault="002B17E8" w:rsidP="002B17E8">
      <w:pPr>
        <w:pStyle w:val="a3"/>
        <w:shd w:val="clear" w:color="auto" w:fill="FFFFFF"/>
        <w:spacing w:before="0" w:beforeAutospacing="0" w:after="0" w:afterAutospacing="0"/>
        <w:jc w:val="center"/>
        <w:rPr>
          <w:sz w:val="28"/>
          <w:szCs w:val="28"/>
          <w:shd w:val="clear" w:color="auto" w:fill="FFFFFF"/>
        </w:rPr>
      </w:pPr>
    </w:p>
    <w:p w14:paraId="3D4B05A8" w14:textId="77777777" w:rsidR="002B17E8" w:rsidRDefault="002B17E8" w:rsidP="002B17E8">
      <w:pPr>
        <w:pStyle w:val="a3"/>
        <w:shd w:val="clear" w:color="auto" w:fill="FFFFFF"/>
        <w:spacing w:before="0" w:beforeAutospacing="0" w:after="0" w:afterAutospacing="0"/>
        <w:jc w:val="center"/>
        <w:rPr>
          <w:rStyle w:val="a4"/>
          <w:sz w:val="48"/>
          <w:szCs w:val="48"/>
        </w:rPr>
      </w:pPr>
    </w:p>
    <w:p w14:paraId="206CC5D9" w14:textId="77777777" w:rsidR="002B17E8" w:rsidRDefault="002B17E8" w:rsidP="002B17E8">
      <w:pPr>
        <w:pStyle w:val="a3"/>
        <w:shd w:val="clear" w:color="auto" w:fill="FFFFFF"/>
        <w:spacing w:before="0" w:beforeAutospacing="0" w:after="0" w:afterAutospacing="0"/>
        <w:jc w:val="center"/>
        <w:rPr>
          <w:rStyle w:val="a4"/>
          <w:sz w:val="48"/>
          <w:szCs w:val="48"/>
        </w:rPr>
      </w:pPr>
    </w:p>
    <w:p w14:paraId="6E3AB28B" w14:textId="77777777" w:rsidR="002B17E8" w:rsidRPr="002B17E8" w:rsidRDefault="002B17E8" w:rsidP="002B17E8">
      <w:pPr>
        <w:pStyle w:val="a3"/>
        <w:shd w:val="clear" w:color="auto" w:fill="FFFFFF"/>
        <w:spacing w:before="0" w:beforeAutospacing="0" w:after="0" w:afterAutospacing="0"/>
        <w:jc w:val="center"/>
        <w:rPr>
          <w:rStyle w:val="a4"/>
          <w:sz w:val="48"/>
          <w:szCs w:val="48"/>
        </w:rPr>
      </w:pPr>
    </w:p>
    <w:p w14:paraId="1C601956" w14:textId="77777777" w:rsidR="002B17E8" w:rsidRDefault="002B17E8" w:rsidP="002B17E8">
      <w:pPr>
        <w:pStyle w:val="a3"/>
        <w:shd w:val="clear" w:color="auto" w:fill="FFFFFF"/>
        <w:spacing w:before="0" w:beforeAutospacing="0" w:after="0" w:afterAutospacing="0"/>
        <w:jc w:val="center"/>
        <w:rPr>
          <w:rStyle w:val="a4"/>
          <w:sz w:val="48"/>
          <w:szCs w:val="48"/>
        </w:rPr>
      </w:pPr>
      <w:r w:rsidRPr="002B17E8">
        <w:rPr>
          <w:rStyle w:val="a4"/>
          <w:sz w:val="48"/>
          <w:szCs w:val="48"/>
        </w:rPr>
        <w:t>ДОКЛАД</w:t>
      </w:r>
      <w:r w:rsidRPr="002B17E8">
        <w:rPr>
          <w:b/>
          <w:bCs/>
          <w:sz w:val="48"/>
          <w:szCs w:val="48"/>
        </w:rPr>
        <w:br/>
      </w:r>
      <w:r w:rsidRPr="002B17E8">
        <w:rPr>
          <w:rStyle w:val="a4"/>
          <w:sz w:val="48"/>
          <w:szCs w:val="48"/>
        </w:rPr>
        <w:t xml:space="preserve">по теме: </w:t>
      </w:r>
    </w:p>
    <w:p w14:paraId="203868B8" w14:textId="4A222E89" w:rsidR="002B17E8" w:rsidRPr="002B17E8" w:rsidRDefault="002B17E8" w:rsidP="002B17E8">
      <w:pPr>
        <w:pStyle w:val="a3"/>
        <w:shd w:val="clear" w:color="auto" w:fill="FFFFFF"/>
        <w:spacing w:before="0" w:beforeAutospacing="0" w:after="0" w:afterAutospacing="0"/>
        <w:jc w:val="center"/>
        <w:rPr>
          <w:sz w:val="48"/>
          <w:szCs w:val="48"/>
        </w:rPr>
      </w:pPr>
      <w:r w:rsidRPr="002B17E8">
        <w:rPr>
          <w:rStyle w:val="a4"/>
          <w:sz w:val="48"/>
          <w:szCs w:val="48"/>
        </w:rPr>
        <w:t>«Инклюзивное образование»</w:t>
      </w:r>
    </w:p>
    <w:p w14:paraId="2F162519" w14:textId="77777777" w:rsidR="002B17E8" w:rsidRDefault="002B17E8" w:rsidP="002B17E8">
      <w:pPr>
        <w:pStyle w:val="a3"/>
        <w:shd w:val="clear" w:color="auto" w:fill="FFFFFF"/>
        <w:spacing w:before="0" w:beforeAutospacing="0" w:after="0" w:afterAutospacing="0"/>
        <w:jc w:val="both"/>
        <w:rPr>
          <w:sz w:val="28"/>
          <w:szCs w:val="28"/>
        </w:rPr>
      </w:pPr>
      <w:r w:rsidRPr="002B17E8">
        <w:rPr>
          <w:sz w:val="28"/>
          <w:szCs w:val="28"/>
        </w:rPr>
        <w:t> </w:t>
      </w:r>
    </w:p>
    <w:p w14:paraId="5C5A6216" w14:textId="77777777" w:rsidR="002B17E8" w:rsidRDefault="002B17E8" w:rsidP="002B17E8">
      <w:pPr>
        <w:pStyle w:val="a3"/>
        <w:shd w:val="clear" w:color="auto" w:fill="FFFFFF"/>
        <w:spacing w:before="0" w:beforeAutospacing="0" w:after="0" w:afterAutospacing="0"/>
        <w:jc w:val="both"/>
        <w:rPr>
          <w:sz w:val="28"/>
          <w:szCs w:val="28"/>
        </w:rPr>
      </w:pPr>
    </w:p>
    <w:p w14:paraId="312113D2" w14:textId="77777777" w:rsidR="002B17E8" w:rsidRDefault="002B17E8" w:rsidP="002B17E8">
      <w:pPr>
        <w:pStyle w:val="a3"/>
        <w:shd w:val="clear" w:color="auto" w:fill="FFFFFF"/>
        <w:spacing w:before="0" w:beforeAutospacing="0" w:after="0" w:afterAutospacing="0"/>
        <w:jc w:val="both"/>
        <w:rPr>
          <w:sz w:val="28"/>
          <w:szCs w:val="28"/>
        </w:rPr>
      </w:pPr>
    </w:p>
    <w:p w14:paraId="39B83444" w14:textId="77777777" w:rsidR="002B17E8" w:rsidRDefault="002B17E8" w:rsidP="002B17E8">
      <w:pPr>
        <w:pStyle w:val="a3"/>
        <w:shd w:val="clear" w:color="auto" w:fill="FFFFFF"/>
        <w:spacing w:before="0" w:beforeAutospacing="0" w:after="0" w:afterAutospacing="0"/>
        <w:jc w:val="both"/>
        <w:rPr>
          <w:sz w:val="28"/>
          <w:szCs w:val="28"/>
        </w:rPr>
      </w:pPr>
    </w:p>
    <w:p w14:paraId="762FC823" w14:textId="77777777" w:rsidR="002B17E8" w:rsidRDefault="002B17E8" w:rsidP="002B17E8">
      <w:pPr>
        <w:pStyle w:val="a3"/>
        <w:shd w:val="clear" w:color="auto" w:fill="FFFFFF"/>
        <w:spacing w:before="0" w:beforeAutospacing="0" w:after="0" w:afterAutospacing="0"/>
        <w:jc w:val="both"/>
        <w:rPr>
          <w:sz w:val="28"/>
          <w:szCs w:val="28"/>
        </w:rPr>
      </w:pPr>
    </w:p>
    <w:p w14:paraId="6D61F772" w14:textId="77777777" w:rsidR="002B17E8" w:rsidRDefault="002B17E8" w:rsidP="002B17E8">
      <w:pPr>
        <w:pStyle w:val="a3"/>
        <w:shd w:val="clear" w:color="auto" w:fill="FFFFFF"/>
        <w:spacing w:before="0" w:beforeAutospacing="0" w:after="0" w:afterAutospacing="0"/>
        <w:jc w:val="both"/>
        <w:rPr>
          <w:sz w:val="28"/>
          <w:szCs w:val="28"/>
        </w:rPr>
      </w:pPr>
    </w:p>
    <w:p w14:paraId="6A9B6D63" w14:textId="77777777" w:rsidR="002B17E8" w:rsidRDefault="002B17E8" w:rsidP="002B17E8">
      <w:pPr>
        <w:pStyle w:val="a3"/>
        <w:shd w:val="clear" w:color="auto" w:fill="FFFFFF"/>
        <w:spacing w:before="0" w:beforeAutospacing="0" w:after="0" w:afterAutospacing="0"/>
        <w:jc w:val="both"/>
        <w:rPr>
          <w:sz w:val="28"/>
          <w:szCs w:val="28"/>
        </w:rPr>
      </w:pPr>
    </w:p>
    <w:p w14:paraId="5A1CD152" w14:textId="77777777" w:rsidR="002B17E8" w:rsidRDefault="002B17E8" w:rsidP="002B17E8">
      <w:pPr>
        <w:pStyle w:val="a3"/>
        <w:shd w:val="clear" w:color="auto" w:fill="FFFFFF"/>
        <w:spacing w:before="0" w:beforeAutospacing="0" w:after="0" w:afterAutospacing="0"/>
        <w:jc w:val="both"/>
        <w:rPr>
          <w:sz w:val="28"/>
          <w:szCs w:val="28"/>
        </w:rPr>
      </w:pPr>
    </w:p>
    <w:p w14:paraId="26EC8510" w14:textId="77777777" w:rsidR="002B17E8" w:rsidRDefault="002B17E8" w:rsidP="002B17E8">
      <w:pPr>
        <w:pStyle w:val="a3"/>
        <w:shd w:val="clear" w:color="auto" w:fill="FFFFFF"/>
        <w:spacing w:before="0" w:beforeAutospacing="0" w:after="0" w:afterAutospacing="0"/>
        <w:jc w:val="both"/>
        <w:rPr>
          <w:sz w:val="28"/>
          <w:szCs w:val="28"/>
        </w:rPr>
      </w:pPr>
    </w:p>
    <w:p w14:paraId="1AE3D45F" w14:textId="77777777" w:rsidR="002B17E8" w:rsidRDefault="002B17E8" w:rsidP="002B17E8">
      <w:pPr>
        <w:pStyle w:val="a3"/>
        <w:shd w:val="clear" w:color="auto" w:fill="FFFFFF"/>
        <w:spacing w:before="0" w:beforeAutospacing="0" w:after="0" w:afterAutospacing="0"/>
        <w:jc w:val="both"/>
        <w:rPr>
          <w:sz w:val="28"/>
          <w:szCs w:val="28"/>
        </w:rPr>
      </w:pPr>
    </w:p>
    <w:p w14:paraId="6FBB6401" w14:textId="77777777" w:rsidR="002B17E8" w:rsidRDefault="002B17E8" w:rsidP="002B17E8">
      <w:pPr>
        <w:pStyle w:val="a3"/>
        <w:shd w:val="clear" w:color="auto" w:fill="FFFFFF"/>
        <w:spacing w:before="0" w:beforeAutospacing="0" w:after="0" w:afterAutospacing="0"/>
        <w:jc w:val="both"/>
        <w:rPr>
          <w:sz w:val="28"/>
          <w:szCs w:val="28"/>
        </w:rPr>
      </w:pPr>
    </w:p>
    <w:p w14:paraId="0CBD3577" w14:textId="77777777" w:rsidR="002B17E8" w:rsidRDefault="002B17E8" w:rsidP="002B17E8">
      <w:pPr>
        <w:pStyle w:val="a3"/>
        <w:shd w:val="clear" w:color="auto" w:fill="FFFFFF"/>
        <w:spacing w:before="0" w:beforeAutospacing="0" w:after="0" w:afterAutospacing="0"/>
        <w:jc w:val="both"/>
        <w:rPr>
          <w:sz w:val="28"/>
          <w:szCs w:val="28"/>
        </w:rPr>
      </w:pPr>
    </w:p>
    <w:p w14:paraId="3927AD08" w14:textId="77777777" w:rsidR="002B17E8" w:rsidRDefault="002B17E8" w:rsidP="002B17E8">
      <w:pPr>
        <w:pStyle w:val="a3"/>
        <w:shd w:val="clear" w:color="auto" w:fill="FFFFFF"/>
        <w:spacing w:before="0" w:beforeAutospacing="0" w:after="0" w:afterAutospacing="0"/>
        <w:jc w:val="both"/>
        <w:rPr>
          <w:sz w:val="28"/>
          <w:szCs w:val="28"/>
        </w:rPr>
      </w:pPr>
    </w:p>
    <w:p w14:paraId="43199FFD" w14:textId="77777777" w:rsidR="002B17E8" w:rsidRDefault="002B17E8" w:rsidP="002B17E8">
      <w:pPr>
        <w:pStyle w:val="a3"/>
        <w:shd w:val="clear" w:color="auto" w:fill="FFFFFF"/>
        <w:spacing w:before="0" w:beforeAutospacing="0" w:after="0" w:afterAutospacing="0"/>
        <w:jc w:val="both"/>
        <w:rPr>
          <w:sz w:val="28"/>
          <w:szCs w:val="28"/>
        </w:rPr>
      </w:pPr>
    </w:p>
    <w:p w14:paraId="4199F393" w14:textId="77777777" w:rsidR="002B17E8" w:rsidRPr="002B17E8" w:rsidRDefault="002B17E8" w:rsidP="002B17E8">
      <w:pPr>
        <w:pStyle w:val="a3"/>
        <w:shd w:val="clear" w:color="auto" w:fill="FFFFFF"/>
        <w:spacing w:before="0" w:beforeAutospacing="0" w:after="0" w:afterAutospacing="0"/>
        <w:jc w:val="both"/>
        <w:rPr>
          <w:sz w:val="28"/>
          <w:szCs w:val="28"/>
        </w:rPr>
      </w:pPr>
    </w:p>
    <w:p w14:paraId="7F9A0A24" w14:textId="77777777" w:rsidR="002B17E8" w:rsidRPr="002B17E8" w:rsidRDefault="002B17E8" w:rsidP="002B17E8">
      <w:pPr>
        <w:pStyle w:val="a3"/>
        <w:shd w:val="clear" w:color="auto" w:fill="FFFFFF"/>
        <w:spacing w:before="0" w:beforeAutospacing="0" w:after="0" w:afterAutospacing="0"/>
        <w:jc w:val="both"/>
        <w:rPr>
          <w:sz w:val="28"/>
          <w:szCs w:val="28"/>
        </w:rPr>
      </w:pPr>
      <w:r w:rsidRPr="002B17E8">
        <w:rPr>
          <w:sz w:val="28"/>
          <w:szCs w:val="28"/>
        </w:rPr>
        <w:t> </w:t>
      </w:r>
    </w:p>
    <w:p w14:paraId="53841404" w14:textId="26E62DEF" w:rsidR="002B17E8" w:rsidRPr="002B17E8" w:rsidRDefault="002B17E8" w:rsidP="002B17E8">
      <w:pPr>
        <w:pStyle w:val="a3"/>
        <w:shd w:val="clear" w:color="auto" w:fill="FFFFFF"/>
        <w:spacing w:before="0" w:beforeAutospacing="0" w:after="0" w:afterAutospacing="0"/>
        <w:jc w:val="right"/>
        <w:rPr>
          <w:sz w:val="28"/>
          <w:szCs w:val="28"/>
        </w:rPr>
      </w:pPr>
      <w:r w:rsidRPr="002B17E8">
        <w:rPr>
          <w:sz w:val="28"/>
          <w:szCs w:val="28"/>
        </w:rPr>
        <w:t>Воспитатель:   </w:t>
      </w:r>
      <w:r w:rsidRPr="002B17E8">
        <w:rPr>
          <w:sz w:val="28"/>
          <w:szCs w:val="28"/>
        </w:rPr>
        <w:br/>
        <w:t> Осипова Ирина Ивановна </w:t>
      </w:r>
      <w:r w:rsidRPr="002B17E8">
        <w:rPr>
          <w:sz w:val="28"/>
          <w:szCs w:val="28"/>
        </w:rPr>
        <w:br/>
      </w:r>
    </w:p>
    <w:p w14:paraId="0D00D0EC" w14:textId="77777777" w:rsidR="002B17E8" w:rsidRPr="002B17E8" w:rsidRDefault="002B17E8" w:rsidP="002B17E8">
      <w:pPr>
        <w:pStyle w:val="a3"/>
        <w:shd w:val="clear" w:color="auto" w:fill="FFFFFF"/>
        <w:spacing w:before="0" w:beforeAutospacing="0" w:after="0" w:afterAutospacing="0"/>
        <w:jc w:val="center"/>
        <w:rPr>
          <w:sz w:val="28"/>
          <w:szCs w:val="28"/>
        </w:rPr>
      </w:pPr>
      <w:r w:rsidRPr="002B17E8">
        <w:rPr>
          <w:sz w:val="28"/>
          <w:szCs w:val="28"/>
        </w:rPr>
        <w:br/>
        <w:t>Тутальск  2016</w:t>
      </w:r>
    </w:p>
    <w:p w14:paraId="735B9DB0" w14:textId="77777777" w:rsidR="002B17E8" w:rsidRPr="002B17E8" w:rsidRDefault="002B17E8" w:rsidP="002B17E8">
      <w:pPr>
        <w:pStyle w:val="a3"/>
        <w:shd w:val="clear" w:color="auto" w:fill="FFFFFF"/>
        <w:spacing w:before="0" w:beforeAutospacing="0" w:after="0" w:afterAutospacing="0"/>
        <w:jc w:val="both"/>
        <w:rPr>
          <w:sz w:val="28"/>
          <w:szCs w:val="28"/>
        </w:rPr>
      </w:pPr>
      <w:r w:rsidRPr="002B17E8">
        <w:rPr>
          <w:sz w:val="28"/>
          <w:szCs w:val="28"/>
        </w:rPr>
        <w:t> </w:t>
      </w:r>
    </w:p>
    <w:p w14:paraId="1CBD4C5F" w14:textId="77777777" w:rsidR="002B17E8" w:rsidRPr="002B17E8" w:rsidRDefault="002B17E8" w:rsidP="002B17E8">
      <w:pPr>
        <w:pStyle w:val="a3"/>
        <w:shd w:val="clear" w:color="auto" w:fill="FFFFFF"/>
        <w:spacing w:before="0" w:beforeAutospacing="0" w:after="0" w:afterAutospacing="0"/>
        <w:jc w:val="both"/>
        <w:rPr>
          <w:sz w:val="28"/>
          <w:szCs w:val="28"/>
        </w:rPr>
      </w:pPr>
      <w:r w:rsidRPr="002B17E8">
        <w:rPr>
          <w:sz w:val="28"/>
          <w:szCs w:val="28"/>
        </w:rPr>
        <w:lastRenderedPageBreak/>
        <w:t>Содержание </w:t>
      </w:r>
    </w:p>
    <w:p w14:paraId="25278D7D" w14:textId="17FE3395" w:rsidR="002B17E8" w:rsidRPr="002B17E8" w:rsidRDefault="002B17E8" w:rsidP="002B17E8">
      <w:pPr>
        <w:pStyle w:val="a3"/>
        <w:shd w:val="clear" w:color="auto" w:fill="FFFFFF"/>
        <w:spacing w:before="0" w:beforeAutospacing="0" w:after="0" w:afterAutospacing="0"/>
        <w:jc w:val="both"/>
        <w:rPr>
          <w:sz w:val="28"/>
          <w:szCs w:val="28"/>
        </w:rPr>
      </w:pPr>
      <w:r w:rsidRPr="002B17E8">
        <w:rPr>
          <w:sz w:val="28"/>
          <w:szCs w:val="28"/>
        </w:rPr>
        <w:t>Введение ………………………………………………………………….3</w:t>
      </w:r>
      <w:r w:rsidRPr="002B17E8">
        <w:rPr>
          <w:sz w:val="28"/>
          <w:szCs w:val="28"/>
        </w:rPr>
        <w:br/>
        <w:t>Российское законодательство в области инклюзивного образования……………………………</w:t>
      </w:r>
      <w:r>
        <w:rPr>
          <w:sz w:val="28"/>
          <w:szCs w:val="28"/>
        </w:rPr>
        <w:t>……….</w:t>
      </w:r>
      <w:r w:rsidRPr="002B17E8">
        <w:rPr>
          <w:sz w:val="28"/>
          <w:szCs w:val="28"/>
        </w:rPr>
        <w:t>…………………………………4</w:t>
      </w:r>
      <w:r w:rsidRPr="002B17E8">
        <w:rPr>
          <w:sz w:val="28"/>
          <w:szCs w:val="28"/>
        </w:rPr>
        <w:br/>
        <w:t>Принципы инклюзивного образования………………………………..</w:t>
      </w:r>
      <w:r>
        <w:rPr>
          <w:sz w:val="28"/>
          <w:szCs w:val="28"/>
        </w:rPr>
        <w:t>5</w:t>
      </w:r>
      <w:r w:rsidRPr="002B17E8">
        <w:rPr>
          <w:sz w:val="28"/>
          <w:szCs w:val="28"/>
        </w:rPr>
        <w:br/>
        <w:t>Проблемы инклюзивного образования и пути их решения…………</w:t>
      </w:r>
      <w:r>
        <w:rPr>
          <w:sz w:val="28"/>
          <w:szCs w:val="28"/>
        </w:rPr>
        <w:t>7</w:t>
      </w:r>
      <w:r w:rsidRPr="002B17E8">
        <w:rPr>
          <w:sz w:val="28"/>
          <w:szCs w:val="28"/>
        </w:rPr>
        <w:br/>
        <w:t>Заключение……………………………………</w:t>
      </w:r>
      <w:r>
        <w:rPr>
          <w:sz w:val="28"/>
          <w:szCs w:val="28"/>
        </w:rPr>
        <w:t>………</w:t>
      </w:r>
      <w:r w:rsidRPr="002B17E8">
        <w:rPr>
          <w:sz w:val="28"/>
          <w:szCs w:val="28"/>
        </w:rPr>
        <w:t>…………………………1</w:t>
      </w:r>
      <w:r>
        <w:rPr>
          <w:sz w:val="28"/>
          <w:szCs w:val="28"/>
        </w:rPr>
        <w:t>0</w:t>
      </w:r>
      <w:r w:rsidRPr="002B17E8">
        <w:rPr>
          <w:sz w:val="28"/>
          <w:szCs w:val="28"/>
        </w:rPr>
        <w:br/>
        <w:t>Список литературы…………………</w:t>
      </w:r>
      <w:r>
        <w:rPr>
          <w:sz w:val="28"/>
          <w:szCs w:val="28"/>
        </w:rPr>
        <w:t>………..</w:t>
      </w:r>
      <w:r w:rsidRPr="002B17E8">
        <w:rPr>
          <w:sz w:val="28"/>
          <w:szCs w:val="28"/>
        </w:rPr>
        <w:t>………………………………….1</w:t>
      </w:r>
      <w:r>
        <w:rPr>
          <w:sz w:val="28"/>
          <w:szCs w:val="28"/>
        </w:rPr>
        <w:t>2</w:t>
      </w:r>
    </w:p>
    <w:p w14:paraId="61C6A099" w14:textId="77777777" w:rsidR="002B17E8" w:rsidRDefault="002B17E8" w:rsidP="002B17E8">
      <w:pPr>
        <w:pStyle w:val="a3"/>
        <w:shd w:val="clear" w:color="auto" w:fill="FFFFFF"/>
        <w:spacing w:before="0" w:beforeAutospacing="0" w:after="0" w:afterAutospacing="0"/>
        <w:jc w:val="both"/>
        <w:rPr>
          <w:sz w:val="28"/>
          <w:szCs w:val="28"/>
        </w:rPr>
      </w:pPr>
    </w:p>
    <w:p w14:paraId="14FE0F41" w14:textId="77777777" w:rsidR="002B17E8" w:rsidRDefault="002B17E8" w:rsidP="002B17E8">
      <w:pPr>
        <w:pStyle w:val="a3"/>
        <w:shd w:val="clear" w:color="auto" w:fill="FFFFFF"/>
        <w:spacing w:before="0" w:beforeAutospacing="0" w:after="0" w:afterAutospacing="0"/>
        <w:jc w:val="both"/>
        <w:rPr>
          <w:sz w:val="28"/>
          <w:szCs w:val="28"/>
        </w:rPr>
      </w:pPr>
    </w:p>
    <w:p w14:paraId="08080FD0" w14:textId="77777777" w:rsidR="002B17E8" w:rsidRDefault="002B17E8" w:rsidP="002B17E8">
      <w:pPr>
        <w:pStyle w:val="a3"/>
        <w:shd w:val="clear" w:color="auto" w:fill="FFFFFF"/>
        <w:spacing w:before="0" w:beforeAutospacing="0" w:after="0" w:afterAutospacing="0"/>
        <w:jc w:val="both"/>
        <w:rPr>
          <w:sz w:val="28"/>
          <w:szCs w:val="28"/>
        </w:rPr>
      </w:pPr>
    </w:p>
    <w:p w14:paraId="6D17F6FA" w14:textId="77777777" w:rsidR="002B17E8" w:rsidRDefault="002B17E8" w:rsidP="002B17E8">
      <w:pPr>
        <w:pStyle w:val="a3"/>
        <w:shd w:val="clear" w:color="auto" w:fill="FFFFFF"/>
        <w:spacing w:before="0" w:beforeAutospacing="0" w:after="0" w:afterAutospacing="0"/>
        <w:jc w:val="both"/>
        <w:rPr>
          <w:sz w:val="28"/>
          <w:szCs w:val="28"/>
        </w:rPr>
      </w:pPr>
    </w:p>
    <w:p w14:paraId="5C589A7A" w14:textId="77777777" w:rsidR="002B17E8" w:rsidRDefault="002B17E8" w:rsidP="002B17E8">
      <w:pPr>
        <w:pStyle w:val="a3"/>
        <w:shd w:val="clear" w:color="auto" w:fill="FFFFFF"/>
        <w:spacing w:before="0" w:beforeAutospacing="0" w:after="0" w:afterAutospacing="0"/>
        <w:jc w:val="both"/>
        <w:rPr>
          <w:sz w:val="28"/>
          <w:szCs w:val="28"/>
        </w:rPr>
      </w:pPr>
    </w:p>
    <w:p w14:paraId="6854BC2C" w14:textId="77777777" w:rsidR="002B17E8" w:rsidRDefault="002B17E8" w:rsidP="002B17E8">
      <w:pPr>
        <w:pStyle w:val="a3"/>
        <w:shd w:val="clear" w:color="auto" w:fill="FFFFFF"/>
        <w:spacing w:before="0" w:beforeAutospacing="0" w:after="0" w:afterAutospacing="0"/>
        <w:jc w:val="both"/>
        <w:rPr>
          <w:sz w:val="28"/>
          <w:szCs w:val="28"/>
        </w:rPr>
      </w:pPr>
    </w:p>
    <w:p w14:paraId="159D480E" w14:textId="77777777" w:rsidR="002B17E8" w:rsidRDefault="002B17E8" w:rsidP="002B17E8">
      <w:pPr>
        <w:pStyle w:val="a3"/>
        <w:shd w:val="clear" w:color="auto" w:fill="FFFFFF"/>
        <w:spacing w:before="0" w:beforeAutospacing="0" w:after="0" w:afterAutospacing="0"/>
        <w:jc w:val="both"/>
        <w:rPr>
          <w:sz w:val="28"/>
          <w:szCs w:val="28"/>
        </w:rPr>
      </w:pPr>
    </w:p>
    <w:p w14:paraId="70C925F9" w14:textId="77777777" w:rsidR="002B17E8" w:rsidRDefault="002B17E8" w:rsidP="002B17E8">
      <w:pPr>
        <w:pStyle w:val="a3"/>
        <w:shd w:val="clear" w:color="auto" w:fill="FFFFFF"/>
        <w:spacing w:before="0" w:beforeAutospacing="0" w:after="0" w:afterAutospacing="0"/>
        <w:jc w:val="both"/>
        <w:rPr>
          <w:sz w:val="28"/>
          <w:szCs w:val="28"/>
        </w:rPr>
      </w:pPr>
    </w:p>
    <w:p w14:paraId="1B9538B3" w14:textId="77777777" w:rsidR="002B17E8" w:rsidRDefault="002B17E8" w:rsidP="002B17E8">
      <w:pPr>
        <w:pStyle w:val="a3"/>
        <w:shd w:val="clear" w:color="auto" w:fill="FFFFFF"/>
        <w:spacing w:before="0" w:beforeAutospacing="0" w:after="0" w:afterAutospacing="0"/>
        <w:jc w:val="both"/>
        <w:rPr>
          <w:sz w:val="28"/>
          <w:szCs w:val="28"/>
        </w:rPr>
      </w:pPr>
    </w:p>
    <w:p w14:paraId="756A1849" w14:textId="77777777" w:rsidR="002B17E8" w:rsidRDefault="002B17E8" w:rsidP="002B17E8">
      <w:pPr>
        <w:pStyle w:val="a3"/>
        <w:shd w:val="clear" w:color="auto" w:fill="FFFFFF"/>
        <w:spacing w:before="0" w:beforeAutospacing="0" w:after="0" w:afterAutospacing="0"/>
        <w:jc w:val="both"/>
        <w:rPr>
          <w:sz w:val="28"/>
          <w:szCs w:val="28"/>
        </w:rPr>
      </w:pPr>
    </w:p>
    <w:p w14:paraId="6A23EE1C" w14:textId="77777777" w:rsidR="002B17E8" w:rsidRDefault="002B17E8" w:rsidP="002B17E8">
      <w:pPr>
        <w:pStyle w:val="a3"/>
        <w:shd w:val="clear" w:color="auto" w:fill="FFFFFF"/>
        <w:spacing w:before="0" w:beforeAutospacing="0" w:after="0" w:afterAutospacing="0"/>
        <w:jc w:val="both"/>
        <w:rPr>
          <w:sz w:val="28"/>
          <w:szCs w:val="28"/>
        </w:rPr>
      </w:pPr>
    </w:p>
    <w:p w14:paraId="6B22C586" w14:textId="77777777" w:rsidR="002B17E8" w:rsidRDefault="002B17E8" w:rsidP="002B17E8">
      <w:pPr>
        <w:pStyle w:val="a3"/>
        <w:shd w:val="clear" w:color="auto" w:fill="FFFFFF"/>
        <w:spacing w:before="0" w:beforeAutospacing="0" w:after="0" w:afterAutospacing="0"/>
        <w:jc w:val="both"/>
        <w:rPr>
          <w:sz w:val="28"/>
          <w:szCs w:val="28"/>
        </w:rPr>
      </w:pPr>
    </w:p>
    <w:p w14:paraId="221CB58B" w14:textId="77777777" w:rsidR="002B17E8" w:rsidRDefault="002B17E8" w:rsidP="002B17E8">
      <w:pPr>
        <w:pStyle w:val="a3"/>
        <w:shd w:val="clear" w:color="auto" w:fill="FFFFFF"/>
        <w:spacing w:before="0" w:beforeAutospacing="0" w:after="0" w:afterAutospacing="0"/>
        <w:jc w:val="both"/>
        <w:rPr>
          <w:sz w:val="28"/>
          <w:szCs w:val="28"/>
        </w:rPr>
      </w:pPr>
    </w:p>
    <w:p w14:paraId="77A35276" w14:textId="77777777" w:rsidR="002B17E8" w:rsidRDefault="002B17E8" w:rsidP="002B17E8">
      <w:pPr>
        <w:pStyle w:val="a3"/>
        <w:shd w:val="clear" w:color="auto" w:fill="FFFFFF"/>
        <w:spacing w:before="0" w:beforeAutospacing="0" w:after="0" w:afterAutospacing="0"/>
        <w:jc w:val="both"/>
        <w:rPr>
          <w:sz w:val="28"/>
          <w:szCs w:val="28"/>
        </w:rPr>
      </w:pPr>
    </w:p>
    <w:p w14:paraId="301A8592" w14:textId="77777777" w:rsidR="002B17E8" w:rsidRDefault="002B17E8" w:rsidP="002B17E8">
      <w:pPr>
        <w:pStyle w:val="a3"/>
        <w:shd w:val="clear" w:color="auto" w:fill="FFFFFF"/>
        <w:spacing w:before="0" w:beforeAutospacing="0" w:after="0" w:afterAutospacing="0"/>
        <w:jc w:val="both"/>
        <w:rPr>
          <w:sz w:val="28"/>
          <w:szCs w:val="28"/>
        </w:rPr>
      </w:pPr>
    </w:p>
    <w:p w14:paraId="31773367" w14:textId="77777777" w:rsidR="002B17E8" w:rsidRDefault="002B17E8" w:rsidP="002B17E8">
      <w:pPr>
        <w:pStyle w:val="a3"/>
        <w:shd w:val="clear" w:color="auto" w:fill="FFFFFF"/>
        <w:spacing w:before="0" w:beforeAutospacing="0" w:after="0" w:afterAutospacing="0"/>
        <w:jc w:val="both"/>
        <w:rPr>
          <w:sz w:val="28"/>
          <w:szCs w:val="28"/>
        </w:rPr>
      </w:pPr>
    </w:p>
    <w:p w14:paraId="0C209DC3" w14:textId="77777777" w:rsidR="002B17E8" w:rsidRDefault="002B17E8" w:rsidP="002B17E8">
      <w:pPr>
        <w:pStyle w:val="a3"/>
        <w:shd w:val="clear" w:color="auto" w:fill="FFFFFF"/>
        <w:spacing w:before="0" w:beforeAutospacing="0" w:after="0" w:afterAutospacing="0"/>
        <w:jc w:val="both"/>
        <w:rPr>
          <w:sz w:val="28"/>
          <w:szCs w:val="28"/>
        </w:rPr>
      </w:pPr>
    </w:p>
    <w:p w14:paraId="7160F941" w14:textId="77777777" w:rsidR="002B17E8" w:rsidRDefault="002B17E8" w:rsidP="002B17E8">
      <w:pPr>
        <w:pStyle w:val="a3"/>
        <w:shd w:val="clear" w:color="auto" w:fill="FFFFFF"/>
        <w:spacing w:before="0" w:beforeAutospacing="0" w:after="0" w:afterAutospacing="0"/>
        <w:jc w:val="both"/>
        <w:rPr>
          <w:sz w:val="28"/>
          <w:szCs w:val="28"/>
        </w:rPr>
      </w:pPr>
    </w:p>
    <w:p w14:paraId="36A62B66" w14:textId="77777777" w:rsidR="002B17E8" w:rsidRDefault="002B17E8" w:rsidP="002B17E8">
      <w:pPr>
        <w:pStyle w:val="a3"/>
        <w:shd w:val="clear" w:color="auto" w:fill="FFFFFF"/>
        <w:spacing w:before="0" w:beforeAutospacing="0" w:after="0" w:afterAutospacing="0"/>
        <w:jc w:val="both"/>
        <w:rPr>
          <w:sz w:val="28"/>
          <w:szCs w:val="28"/>
        </w:rPr>
      </w:pPr>
    </w:p>
    <w:p w14:paraId="4D98D521" w14:textId="77777777" w:rsidR="002B17E8" w:rsidRDefault="002B17E8" w:rsidP="002B17E8">
      <w:pPr>
        <w:pStyle w:val="a3"/>
        <w:shd w:val="clear" w:color="auto" w:fill="FFFFFF"/>
        <w:spacing w:before="0" w:beforeAutospacing="0" w:after="0" w:afterAutospacing="0"/>
        <w:jc w:val="both"/>
        <w:rPr>
          <w:sz w:val="28"/>
          <w:szCs w:val="28"/>
        </w:rPr>
      </w:pPr>
    </w:p>
    <w:p w14:paraId="426FEDE7" w14:textId="77777777" w:rsidR="002B17E8" w:rsidRDefault="002B17E8" w:rsidP="002B17E8">
      <w:pPr>
        <w:pStyle w:val="a3"/>
        <w:shd w:val="clear" w:color="auto" w:fill="FFFFFF"/>
        <w:spacing w:before="0" w:beforeAutospacing="0" w:after="0" w:afterAutospacing="0"/>
        <w:jc w:val="both"/>
        <w:rPr>
          <w:sz w:val="28"/>
          <w:szCs w:val="28"/>
        </w:rPr>
      </w:pPr>
    </w:p>
    <w:p w14:paraId="2603331E" w14:textId="77777777" w:rsidR="002B17E8" w:rsidRDefault="002B17E8" w:rsidP="002B17E8">
      <w:pPr>
        <w:pStyle w:val="a3"/>
        <w:shd w:val="clear" w:color="auto" w:fill="FFFFFF"/>
        <w:spacing w:before="0" w:beforeAutospacing="0" w:after="0" w:afterAutospacing="0"/>
        <w:jc w:val="both"/>
        <w:rPr>
          <w:sz w:val="28"/>
          <w:szCs w:val="28"/>
        </w:rPr>
      </w:pPr>
    </w:p>
    <w:p w14:paraId="40AE2103" w14:textId="77777777" w:rsidR="002B17E8" w:rsidRDefault="002B17E8" w:rsidP="002B17E8">
      <w:pPr>
        <w:pStyle w:val="a3"/>
        <w:shd w:val="clear" w:color="auto" w:fill="FFFFFF"/>
        <w:spacing w:before="0" w:beforeAutospacing="0" w:after="0" w:afterAutospacing="0"/>
        <w:jc w:val="both"/>
        <w:rPr>
          <w:sz w:val="28"/>
          <w:szCs w:val="28"/>
        </w:rPr>
      </w:pPr>
    </w:p>
    <w:p w14:paraId="5DCC87DB" w14:textId="77777777" w:rsidR="002B17E8" w:rsidRDefault="002B17E8" w:rsidP="002B17E8">
      <w:pPr>
        <w:pStyle w:val="a3"/>
        <w:shd w:val="clear" w:color="auto" w:fill="FFFFFF"/>
        <w:spacing w:before="0" w:beforeAutospacing="0" w:after="0" w:afterAutospacing="0"/>
        <w:jc w:val="both"/>
        <w:rPr>
          <w:sz w:val="28"/>
          <w:szCs w:val="28"/>
        </w:rPr>
      </w:pPr>
    </w:p>
    <w:p w14:paraId="23A91273" w14:textId="77777777" w:rsidR="002B17E8" w:rsidRDefault="002B17E8" w:rsidP="002B17E8">
      <w:pPr>
        <w:pStyle w:val="a3"/>
        <w:shd w:val="clear" w:color="auto" w:fill="FFFFFF"/>
        <w:spacing w:before="0" w:beforeAutospacing="0" w:after="0" w:afterAutospacing="0"/>
        <w:jc w:val="both"/>
        <w:rPr>
          <w:sz w:val="28"/>
          <w:szCs w:val="28"/>
        </w:rPr>
      </w:pPr>
    </w:p>
    <w:p w14:paraId="2793379D" w14:textId="77777777" w:rsidR="002B17E8" w:rsidRDefault="002B17E8" w:rsidP="002B17E8">
      <w:pPr>
        <w:pStyle w:val="a3"/>
        <w:shd w:val="clear" w:color="auto" w:fill="FFFFFF"/>
        <w:spacing w:before="0" w:beforeAutospacing="0" w:after="0" w:afterAutospacing="0"/>
        <w:jc w:val="both"/>
        <w:rPr>
          <w:sz w:val="28"/>
          <w:szCs w:val="28"/>
        </w:rPr>
      </w:pPr>
    </w:p>
    <w:p w14:paraId="25BD15BE" w14:textId="77777777" w:rsidR="002B17E8" w:rsidRDefault="002B17E8" w:rsidP="002B17E8">
      <w:pPr>
        <w:pStyle w:val="a3"/>
        <w:shd w:val="clear" w:color="auto" w:fill="FFFFFF"/>
        <w:spacing w:before="0" w:beforeAutospacing="0" w:after="0" w:afterAutospacing="0"/>
        <w:jc w:val="both"/>
        <w:rPr>
          <w:sz w:val="28"/>
          <w:szCs w:val="28"/>
        </w:rPr>
      </w:pPr>
    </w:p>
    <w:p w14:paraId="7E3C8F02" w14:textId="77777777" w:rsidR="002B17E8" w:rsidRDefault="002B17E8" w:rsidP="002B17E8">
      <w:pPr>
        <w:pStyle w:val="a3"/>
        <w:shd w:val="clear" w:color="auto" w:fill="FFFFFF"/>
        <w:spacing w:before="0" w:beforeAutospacing="0" w:after="0" w:afterAutospacing="0"/>
        <w:jc w:val="both"/>
        <w:rPr>
          <w:sz w:val="28"/>
          <w:szCs w:val="28"/>
        </w:rPr>
      </w:pPr>
    </w:p>
    <w:p w14:paraId="6C3E6146" w14:textId="77777777" w:rsidR="002B17E8" w:rsidRDefault="002B17E8" w:rsidP="002B17E8">
      <w:pPr>
        <w:pStyle w:val="a3"/>
        <w:shd w:val="clear" w:color="auto" w:fill="FFFFFF"/>
        <w:spacing w:before="0" w:beforeAutospacing="0" w:after="0" w:afterAutospacing="0"/>
        <w:jc w:val="both"/>
        <w:rPr>
          <w:sz w:val="28"/>
          <w:szCs w:val="28"/>
        </w:rPr>
      </w:pPr>
    </w:p>
    <w:p w14:paraId="5831B1D7" w14:textId="77777777" w:rsidR="002B17E8" w:rsidRDefault="002B17E8" w:rsidP="002B17E8">
      <w:pPr>
        <w:pStyle w:val="a3"/>
        <w:shd w:val="clear" w:color="auto" w:fill="FFFFFF"/>
        <w:spacing w:before="0" w:beforeAutospacing="0" w:after="0" w:afterAutospacing="0"/>
        <w:jc w:val="both"/>
        <w:rPr>
          <w:sz w:val="28"/>
          <w:szCs w:val="28"/>
        </w:rPr>
      </w:pPr>
    </w:p>
    <w:p w14:paraId="29D84F4D" w14:textId="77777777" w:rsidR="002B17E8" w:rsidRDefault="002B17E8" w:rsidP="002B17E8">
      <w:pPr>
        <w:pStyle w:val="a3"/>
        <w:shd w:val="clear" w:color="auto" w:fill="FFFFFF"/>
        <w:spacing w:before="0" w:beforeAutospacing="0" w:after="0" w:afterAutospacing="0"/>
        <w:jc w:val="both"/>
        <w:rPr>
          <w:sz w:val="28"/>
          <w:szCs w:val="28"/>
        </w:rPr>
      </w:pPr>
    </w:p>
    <w:p w14:paraId="0EA3E998" w14:textId="77777777" w:rsidR="002B17E8" w:rsidRDefault="002B17E8" w:rsidP="002B17E8">
      <w:pPr>
        <w:pStyle w:val="a3"/>
        <w:shd w:val="clear" w:color="auto" w:fill="FFFFFF"/>
        <w:spacing w:before="0" w:beforeAutospacing="0" w:after="0" w:afterAutospacing="0"/>
        <w:jc w:val="both"/>
        <w:rPr>
          <w:sz w:val="28"/>
          <w:szCs w:val="28"/>
        </w:rPr>
      </w:pPr>
    </w:p>
    <w:p w14:paraId="135C6729" w14:textId="77777777" w:rsidR="002B17E8" w:rsidRDefault="002B17E8" w:rsidP="002B17E8">
      <w:pPr>
        <w:pStyle w:val="a3"/>
        <w:shd w:val="clear" w:color="auto" w:fill="FFFFFF"/>
        <w:spacing w:before="0" w:beforeAutospacing="0" w:after="0" w:afterAutospacing="0"/>
        <w:jc w:val="both"/>
        <w:rPr>
          <w:sz w:val="28"/>
          <w:szCs w:val="28"/>
        </w:rPr>
      </w:pPr>
    </w:p>
    <w:p w14:paraId="0095D0F5" w14:textId="77777777" w:rsidR="002B17E8" w:rsidRDefault="002B17E8" w:rsidP="002B17E8">
      <w:pPr>
        <w:pStyle w:val="a3"/>
        <w:shd w:val="clear" w:color="auto" w:fill="FFFFFF"/>
        <w:spacing w:before="0" w:beforeAutospacing="0" w:after="0" w:afterAutospacing="0"/>
        <w:jc w:val="both"/>
        <w:rPr>
          <w:sz w:val="28"/>
          <w:szCs w:val="28"/>
        </w:rPr>
      </w:pPr>
    </w:p>
    <w:p w14:paraId="10A34202" w14:textId="77777777" w:rsidR="002B17E8" w:rsidRDefault="002B17E8" w:rsidP="002B17E8">
      <w:pPr>
        <w:pStyle w:val="a3"/>
        <w:shd w:val="clear" w:color="auto" w:fill="FFFFFF"/>
        <w:spacing w:before="0" w:beforeAutospacing="0" w:after="0" w:afterAutospacing="0"/>
        <w:jc w:val="both"/>
        <w:rPr>
          <w:sz w:val="28"/>
          <w:szCs w:val="28"/>
        </w:rPr>
      </w:pPr>
    </w:p>
    <w:p w14:paraId="345B8B9E" w14:textId="77777777" w:rsidR="002B17E8" w:rsidRDefault="002B17E8" w:rsidP="002B17E8">
      <w:pPr>
        <w:pStyle w:val="a3"/>
        <w:shd w:val="clear" w:color="auto" w:fill="FFFFFF"/>
        <w:spacing w:before="0" w:beforeAutospacing="0" w:after="0" w:afterAutospacing="0"/>
        <w:jc w:val="both"/>
        <w:rPr>
          <w:sz w:val="28"/>
          <w:szCs w:val="28"/>
        </w:rPr>
      </w:pPr>
    </w:p>
    <w:p w14:paraId="796BB7FE" w14:textId="6228052D" w:rsidR="002B17E8" w:rsidRPr="002B17E8" w:rsidRDefault="002B17E8" w:rsidP="002B17E8">
      <w:pPr>
        <w:pStyle w:val="a3"/>
        <w:shd w:val="clear" w:color="auto" w:fill="FFFFFF"/>
        <w:spacing w:before="0" w:beforeAutospacing="0" w:after="0" w:afterAutospacing="0"/>
        <w:jc w:val="both"/>
        <w:rPr>
          <w:sz w:val="28"/>
          <w:szCs w:val="28"/>
        </w:rPr>
      </w:pPr>
      <w:r w:rsidRPr="002B17E8">
        <w:rPr>
          <w:sz w:val="28"/>
          <w:szCs w:val="28"/>
        </w:rPr>
        <w:t> </w:t>
      </w:r>
    </w:p>
    <w:p w14:paraId="347E8555" w14:textId="77777777" w:rsidR="002B17E8" w:rsidRPr="002B17E8" w:rsidRDefault="002B17E8" w:rsidP="002B17E8">
      <w:pPr>
        <w:pStyle w:val="a3"/>
        <w:shd w:val="clear" w:color="auto" w:fill="FFFFFF"/>
        <w:spacing w:before="0" w:beforeAutospacing="0" w:after="0" w:afterAutospacing="0"/>
        <w:jc w:val="both"/>
        <w:rPr>
          <w:b/>
          <w:bCs/>
          <w:sz w:val="28"/>
          <w:szCs w:val="28"/>
        </w:rPr>
      </w:pPr>
      <w:r w:rsidRPr="002B17E8">
        <w:rPr>
          <w:b/>
          <w:bCs/>
          <w:sz w:val="28"/>
          <w:szCs w:val="28"/>
        </w:rPr>
        <w:lastRenderedPageBreak/>
        <w:t>Введение</w:t>
      </w:r>
    </w:p>
    <w:p w14:paraId="74CDE3AB" w14:textId="77777777" w:rsidR="002B17E8" w:rsidRPr="002B17E8" w:rsidRDefault="002B17E8" w:rsidP="002B17E8">
      <w:pPr>
        <w:pStyle w:val="a3"/>
        <w:shd w:val="clear" w:color="auto" w:fill="FFFFFF"/>
        <w:spacing w:before="0" w:beforeAutospacing="0" w:after="0" w:afterAutospacing="0"/>
        <w:jc w:val="both"/>
        <w:rPr>
          <w:sz w:val="28"/>
          <w:szCs w:val="28"/>
        </w:rPr>
      </w:pPr>
      <w:r w:rsidRPr="002B17E8">
        <w:rPr>
          <w:sz w:val="28"/>
          <w:szCs w:val="28"/>
        </w:rPr>
        <w:t> </w:t>
      </w:r>
    </w:p>
    <w:p w14:paraId="19A41680" w14:textId="77777777" w:rsidR="002B17E8" w:rsidRPr="002B17E8" w:rsidRDefault="002B17E8" w:rsidP="002B17E8">
      <w:pPr>
        <w:pStyle w:val="a3"/>
        <w:shd w:val="clear" w:color="auto" w:fill="FFFFFF"/>
        <w:spacing w:before="0" w:beforeAutospacing="0" w:after="0" w:afterAutospacing="0"/>
        <w:jc w:val="both"/>
        <w:rPr>
          <w:sz w:val="28"/>
          <w:szCs w:val="28"/>
        </w:rPr>
      </w:pPr>
      <w:r w:rsidRPr="002B17E8">
        <w:rPr>
          <w:sz w:val="28"/>
          <w:szCs w:val="28"/>
        </w:rPr>
        <w:t>«Образование – право каждого человека, имеющее огромное значение и потенциал. На образовании строятся принципы свободы, демократии и устойчивого развития… нет ничего более важного, никакой другой миссии, кроме образования для всех…» Кофи Аннан. 1998</w:t>
      </w:r>
      <w:r w:rsidRPr="002B17E8">
        <w:rPr>
          <w:sz w:val="28"/>
          <w:szCs w:val="28"/>
        </w:rPr>
        <w:br/>
        <w:t>«Государствам следует признавать принцип равных возможностей в области начального, среднего и высшего образования для детей, молодежи и взрослых, имеющих инвалидность, в интегрированных структурах. Они обязаны обеспечивать включение образования инвалидов в качестве неотъемлемой части в систему общего образования». Правило № 6 Стандартных правил ООН по обеспечению равных возможностей для людей с ограничениями</w:t>
      </w:r>
      <w:r w:rsidRPr="002B17E8">
        <w:rPr>
          <w:sz w:val="28"/>
          <w:szCs w:val="28"/>
        </w:rPr>
        <w:br/>
        <w:t>«Включающее образование это шаг на пути достижения конечной цели – создания включающего общества, которое позволит всем детям и взрослым, независимо от пола, возраста, этнической принадлежности, способностей, наличия или отсутствия нарушений развития и ВИЧ-инфекции, участвовать в жизни общества и вносить в нее свой вклад. В таком обществе отличия уважаются и ценятся, а с дискриминацией и предрассудками в политике, повседневной жизни и деятельности учреждений ведется активная борьба» Питер Миттлер, профессор Манчестерского университета</w:t>
      </w:r>
      <w:r w:rsidRPr="002B17E8">
        <w:rPr>
          <w:sz w:val="28"/>
          <w:szCs w:val="28"/>
        </w:rPr>
        <w:br/>
        <w:t>«Образование детей с особыми потребностями является одной из основных задач для страны. Это необходимое условие создания действительно инклюзивного общества, где каждый сможет чувствовать причастность и востребованность своих действий. Мы обязаны дать возможность каждому ребенку, независимо от его потребностей и других обстоятельств, полностью реализовать свой потенциал, приносить пользу обществу и стать полноценным его членом» Дэвид Бланкет</w:t>
      </w:r>
      <w:r w:rsidRPr="002B17E8">
        <w:rPr>
          <w:sz w:val="28"/>
          <w:szCs w:val="28"/>
        </w:rPr>
        <w:br/>
        <w:t> Инклюзивное (включающее) образование дает возможность всем учащимся в полном объеме участвовать в жизни коллектива детского сада, школы, института, в дошкольной и школьной жизни.</w:t>
      </w:r>
      <w:r w:rsidRPr="002B17E8">
        <w:rPr>
          <w:sz w:val="28"/>
          <w:szCs w:val="28"/>
        </w:rPr>
        <w:br/>
        <w:t>Инклюзивное (включающее) образование обладает ресурсами, направленными на стимулирование равноправия обучающихся и их участия во всех делах коллектива.</w:t>
      </w:r>
      <w:r w:rsidRPr="002B17E8">
        <w:rPr>
          <w:sz w:val="28"/>
          <w:szCs w:val="28"/>
        </w:rPr>
        <w:br/>
        <w:t>Инклюзивное (включающее) образование направлено на развитие у всех людей способностей, необходимых для общения.</w:t>
      </w:r>
      <w:r w:rsidRPr="002B17E8">
        <w:rPr>
          <w:sz w:val="28"/>
          <w:szCs w:val="28"/>
        </w:rPr>
        <w:br/>
        <w:t>Инклюзивное образование – это такой процесс обучения и воспитания, при котором ВСЕ дети, в независимости от их физических, психических, интеллектуальных и иных особенностей, включены в общую систему образования и обучаются по месту жительства вместе со своими сверстниками без инвалидности в одних и тех же общеобразовательных школах, которые учитывают их особые образовательные потребности и оказывают необходимую специальную поддержку.</w:t>
      </w:r>
      <w:r w:rsidRPr="002B17E8">
        <w:rPr>
          <w:sz w:val="28"/>
          <w:szCs w:val="28"/>
        </w:rPr>
        <w:br/>
        <w:t>Инклюзивное обучение детей с особенностями развития совместно с их сверстниками – это обучение разных детей в одном классе, а не в специально выделенной группе (классе) при общеобразовательной школе.</w:t>
      </w:r>
    </w:p>
    <w:p w14:paraId="46FFFE3F" w14:textId="77777777" w:rsidR="002B17E8" w:rsidRDefault="002B17E8" w:rsidP="002B17E8">
      <w:pPr>
        <w:pStyle w:val="a3"/>
        <w:shd w:val="clear" w:color="auto" w:fill="FFFFFF"/>
        <w:spacing w:before="0" w:beforeAutospacing="0" w:after="0" w:afterAutospacing="0"/>
        <w:jc w:val="both"/>
        <w:rPr>
          <w:b/>
          <w:bCs/>
          <w:sz w:val="28"/>
          <w:szCs w:val="28"/>
        </w:rPr>
      </w:pPr>
      <w:r w:rsidRPr="002B17E8">
        <w:rPr>
          <w:b/>
          <w:bCs/>
          <w:sz w:val="28"/>
          <w:szCs w:val="28"/>
        </w:rPr>
        <w:lastRenderedPageBreak/>
        <w:t>Российское законодательство в области инклюзивного образования</w:t>
      </w:r>
    </w:p>
    <w:p w14:paraId="48771442" w14:textId="77777777" w:rsidR="002B17E8" w:rsidRPr="002B17E8" w:rsidRDefault="002B17E8" w:rsidP="002B17E8">
      <w:pPr>
        <w:pStyle w:val="a3"/>
        <w:shd w:val="clear" w:color="auto" w:fill="FFFFFF"/>
        <w:spacing w:before="0" w:beforeAutospacing="0" w:after="0" w:afterAutospacing="0"/>
        <w:jc w:val="both"/>
        <w:rPr>
          <w:b/>
          <w:bCs/>
          <w:sz w:val="28"/>
          <w:szCs w:val="28"/>
        </w:rPr>
      </w:pPr>
    </w:p>
    <w:p w14:paraId="7E3EBA2C" w14:textId="77777777" w:rsidR="002B17E8" w:rsidRDefault="002B17E8" w:rsidP="002B17E8">
      <w:pPr>
        <w:pStyle w:val="a3"/>
        <w:shd w:val="clear" w:color="auto" w:fill="FFFFFF"/>
        <w:spacing w:before="0" w:beforeAutospacing="0" w:after="0" w:afterAutospacing="0"/>
        <w:jc w:val="both"/>
        <w:rPr>
          <w:sz w:val="28"/>
          <w:szCs w:val="28"/>
        </w:rPr>
      </w:pPr>
      <w:r w:rsidRPr="002B17E8">
        <w:rPr>
          <w:sz w:val="28"/>
          <w:szCs w:val="28"/>
        </w:rPr>
        <w:t>В России для детей с инвалидностью создана и успешно функционирует система специального образования. В этих учреждениях созданы особые условия для занятий с такими детьми, работают врачи, специальные педагоги. Но во многом из-за обособленности специальных/коррекционных образовательных учреждений уже в детстве происходит разделение общества на здоровых и инвалидов. В результате обучения детей-инвалидов в специальных условиях – конкурентность их на образовательном рынке низкая и тяга к продолжению образования невелика по сравнению с выпускниками обычных общеобразовательных школ.</w:t>
      </w:r>
      <w:r w:rsidRPr="002B17E8">
        <w:rPr>
          <w:sz w:val="28"/>
          <w:szCs w:val="28"/>
        </w:rPr>
        <w:br/>
        <w:t>Альтернатива такой системы – совместное обучение ребят с ограничениями физического развития и детей без инвалидности в обычных, общеобразовательных школах.</w:t>
      </w:r>
      <w:r w:rsidRPr="002B17E8">
        <w:rPr>
          <w:sz w:val="28"/>
          <w:szCs w:val="28"/>
        </w:rPr>
        <w:br/>
        <w:t>Инклюзивное (франц. inclusif – включающий в себя, от лат. include – заключаю, включаю) или включенное образование – термин, используемый для описания процесса обучения детей с особыми потребностями в общеобразовательных (массовых) школах.</w:t>
      </w:r>
      <w:r w:rsidRPr="002B17E8">
        <w:rPr>
          <w:sz w:val="28"/>
          <w:szCs w:val="28"/>
        </w:rPr>
        <w:br/>
        <w:t>В основу инклюзивного образования положена идеология, которая исключает любую дискриминацию детей, которая обеспечивает равное отношение ко всем людям, но создает особые условия для детей, имеющих особые образовательные потребности. Инклюзивное образование – процесс развития общего образования, который подразумевает доступность образования для всех, в плане приспособления к различным нуждам всех детей, что обеспечивает доступ к образованию для детей с особыми потребностями.</w:t>
      </w:r>
      <w:r w:rsidRPr="002B17E8">
        <w:rPr>
          <w:sz w:val="28"/>
          <w:szCs w:val="28"/>
        </w:rPr>
        <w:br/>
        <w:t>Совместное (инклюзивное) обучение признано всем мировым сообществом как наиболее гуманное и наиболее эффективное. Направление на развитие инклюзивного образования так же становится одним из главных в российской образовательной политике. Положения об инклюзивном образовании закреплены в российских государственных документах (Национальная доктрина образования Российской Федерации до 2025 года, Концепция модернизации российского образования на период до 2010 года и т. д.).</w:t>
      </w:r>
      <w:r w:rsidRPr="002B17E8">
        <w:rPr>
          <w:sz w:val="28"/>
          <w:szCs w:val="28"/>
        </w:rPr>
        <w:br/>
        <w:t>На сегодняшний день инклюзивное образование на территории РФ регулируется Конституцией РФ, федеральным законом «Об образовании», федеральным законом «О социальной защите инвалидов в РФ», а также Конвенцией о правах ребенка и Протоколом №1 Европейской конвенции о защите прав человека и основных свобод.</w:t>
      </w:r>
      <w:r w:rsidRPr="002B17E8">
        <w:rPr>
          <w:sz w:val="28"/>
          <w:szCs w:val="28"/>
        </w:rPr>
        <w:br/>
        <w:t>В 2008 году Россия подписала Конвенцию ООН «О правах инвалидов». В статье двадцать четвертой Конвенции говорится том, что в целях реализации права на образование государства-участники должны обеспечить инклюзивное образование на всех уровнях и обучение в течение всей жизни человека.</w:t>
      </w:r>
      <w:r w:rsidRPr="002B17E8">
        <w:rPr>
          <w:sz w:val="28"/>
          <w:szCs w:val="28"/>
        </w:rPr>
        <w:br/>
        <w:t> Законодательные ресурсы:</w:t>
      </w:r>
      <w:r w:rsidRPr="002B17E8">
        <w:rPr>
          <w:sz w:val="28"/>
          <w:szCs w:val="28"/>
        </w:rPr>
        <w:br/>
        <w:t>Конституция Российской Федерации</w:t>
      </w:r>
      <w:r w:rsidRPr="002B17E8">
        <w:rPr>
          <w:sz w:val="28"/>
          <w:szCs w:val="28"/>
        </w:rPr>
        <w:br/>
        <w:t>Закон Российской Федерации «Об образовании» от 12 июля 1992 г. № 3266-1</w:t>
      </w:r>
      <w:r w:rsidRPr="002B17E8">
        <w:rPr>
          <w:sz w:val="28"/>
          <w:szCs w:val="28"/>
        </w:rPr>
        <w:br/>
      </w:r>
      <w:r w:rsidRPr="002B17E8">
        <w:rPr>
          <w:sz w:val="28"/>
          <w:szCs w:val="28"/>
        </w:rPr>
        <w:lastRenderedPageBreak/>
        <w:t>Федеральный закон «О социальной защите инвалидов в Российской Федерации» от 24 ноября 1995 г. № 181-Ф</w:t>
      </w:r>
      <w:r w:rsidRPr="002B17E8">
        <w:rPr>
          <w:sz w:val="28"/>
          <w:szCs w:val="28"/>
        </w:rPr>
        <w:br/>
        <w:t>Протокол № 1 к Европейской Конвенции о защите прав человека и основных свобод</w:t>
      </w:r>
      <w:r w:rsidRPr="002B17E8">
        <w:rPr>
          <w:sz w:val="28"/>
          <w:szCs w:val="28"/>
        </w:rPr>
        <w:br/>
        <w:t>Конвенция ООН о правах ребенка</w:t>
      </w:r>
      <w:r w:rsidRPr="002B17E8">
        <w:rPr>
          <w:sz w:val="28"/>
          <w:szCs w:val="28"/>
        </w:rPr>
        <w:br/>
        <w:t>Актуальность введения инклюзивного образования  обусловлена профессиональными потребностями педагогов, работающих  с детьми с особыми образовательными потребностями. На сегодняшний день наблюдается увеличение количества таких детей. </w:t>
      </w:r>
      <w:r w:rsidRPr="002B17E8">
        <w:rPr>
          <w:sz w:val="28"/>
          <w:szCs w:val="28"/>
        </w:rPr>
        <w:br/>
        <w:t>    Цель - создание в общеобразовательном учреждении целостной системы, обеспечивающей оптимальные условия для воспитания и развития детей нормы и с ограниченными возможностями здоровья, для социально-психологической реабилитации и интеграции.  </w:t>
      </w:r>
      <w:r w:rsidRPr="002B17E8">
        <w:rPr>
          <w:sz w:val="28"/>
          <w:szCs w:val="28"/>
        </w:rPr>
        <w:br/>
        <w:t> Задачи:      </w:t>
      </w:r>
      <w:r w:rsidRPr="002B17E8">
        <w:rPr>
          <w:sz w:val="28"/>
          <w:szCs w:val="28"/>
        </w:rPr>
        <w:br/>
        <w:t>     - разработка нормативно-правовой, программно-методической  базы организации инклюзивного образования; ·    </w:t>
      </w:r>
      <w:r w:rsidRPr="002B17E8">
        <w:rPr>
          <w:sz w:val="28"/>
          <w:szCs w:val="28"/>
        </w:rPr>
        <w:br/>
        <w:t>     - совершенствование нормативно-правовой базы по реализации коррекционно-развивающего образования;  </w:t>
      </w:r>
      <w:r w:rsidRPr="002B17E8">
        <w:rPr>
          <w:sz w:val="28"/>
          <w:szCs w:val="28"/>
        </w:rPr>
        <w:br/>
        <w:t>     - определение оптимальных психолого-педагогических условий, создаваемых в общеобразовательном учреждении для развития каждого ребенка;    </w:t>
      </w:r>
      <w:r w:rsidRPr="002B17E8">
        <w:rPr>
          <w:sz w:val="28"/>
          <w:szCs w:val="28"/>
        </w:rPr>
        <w:br/>
        <w:t>     - совершенствование профессиональной компетентности педагогов– участников инклюзивного образования;      </w:t>
      </w:r>
      <w:r w:rsidRPr="002B17E8">
        <w:rPr>
          <w:sz w:val="28"/>
          <w:szCs w:val="28"/>
        </w:rPr>
        <w:br/>
        <w:t>    - внедрение в образовательную практику технологии психолого-педагогического сопровождения обучающихся;</w:t>
      </w:r>
      <w:r w:rsidRPr="002B17E8">
        <w:rPr>
          <w:sz w:val="28"/>
          <w:szCs w:val="28"/>
        </w:rPr>
        <w:br/>
        <w:t>    - формирование системы мониторинга учебных достижений и личностного роста детей с особыми образовательными потребностями;</w:t>
      </w:r>
      <w:r w:rsidRPr="002B17E8">
        <w:rPr>
          <w:sz w:val="28"/>
          <w:szCs w:val="28"/>
        </w:rPr>
        <w:br/>
        <w:t>    - создание на основе модели инклюзивного образования образцов педагогической практики, которые могут быть применены в  других общеобразовательных учреждениях.</w:t>
      </w:r>
      <w:r w:rsidRPr="002B17E8">
        <w:rPr>
          <w:sz w:val="28"/>
          <w:szCs w:val="28"/>
        </w:rPr>
        <w:br/>
        <w:t xml:space="preserve">   Основной принцип инклюзивного образования – это обучение детей с особыми образовательными потребностями в обычных  образовательных учреждениях, при условии, что этим образовательным учреждениям  создаются все условия для удовлетворения  специальных образовательных потребностей таких лиц.     </w:t>
      </w:r>
    </w:p>
    <w:p w14:paraId="65C9973E" w14:textId="5B12E096" w:rsidR="002B17E8" w:rsidRPr="002B17E8" w:rsidRDefault="002B17E8" w:rsidP="002B17E8">
      <w:pPr>
        <w:pStyle w:val="a3"/>
        <w:shd w:val="clear" w:color="auto" w:fill="FFFFFF"/>
        <w:spacing w:before="0" w:beforeAutospacing="0" w:after="0" w:afterAutospacing="0"/>
        <w:jc w:val="both"/>
        <w:rPr>
          <w:sz w:val="28"/>
          <w:szCs w:val="28"/>
        </w:rPr>
      </w:pPr>
      <w:r w:rsidRPr="002B17E8">
        <w:rPr>
          <w:sz w:val="28"/>
          <w:szCs w:val="28"/>
        </w:rPr>
        <w:t> </w:t>
      </w:r>
    </w:p>
    <w:p w14:paraId="0E122816" w14:textId="77777777" w:rsidR="002B17E8" w:rsidRDefault="002B17E8" w:rsidP="002B17E8">
      <w:pPr>
        <w:pStyle w:val="a3"/>
        <w:shd w:val="clear" w:color="auto" w:fill="FFFFFF"/>
        <w:spacing w:before="0" w:beforeAutospacing="0" w:after="0" w:afterAutospacing="0"/>
        <w:rPr>
          <w:b/>
          <w:bCs/>
          <w:sz w:val="28"/>
          <w:szCs w:val="28"/>
        </w:rPr>
      </w:pPr>
      <w:r w:rsidRPr="002B17E8">
        <w:rPr>
          <w:b/>
          <w:bCs/>
          <w:sz w:val="28"/>
          <w:szCs w:val="28"/>
        </w:rPr>
        <w:t>Принципы инклюзивного образования</w:t>
      </w:r>
    </w:p>
    <w:p w14:paraId="01BC15FF" w14:textId="47792877" w:rsidR="002B17E8" w:rsidRPr="002B17E8" w:rsidRDefault="002B17E8" w:rsidP="002B17E8">
      <w:pPr>
        <w:pStyle w:val="a3"/>
        <w:shd w:val="clear" w:color="auto" w:fill="FFFFFF"/>
        <w:spacing w:before="0" w:beforeAutospacing="0" w:after="0" w:afterAutospacing="0"/>
        <w:rPr>
          <w:sz w:val="28"/>
          <w:szCs w:val="28"/>
        </w:rPr>
      </w:pPr>
      <w:r w:rsidRPr="002B17E8">
        <w:rPr>
          <w:b/>
          <w:bCs/>
          <w:sz w:val="28"/>
          <w:szCs w:val="28"/>
        </w:rPr>
        <w:br/>
      </w:r>
      <w:r w:rsidRPr="002B17E8">
        <w:rPr>
          <w:sz w:val="28"/>
          <w:szCs w:val="28"/>
        </w:rPr>
        <w:t>Инклюзивное (включающее) образование базируется на восьми принципах: </w:t>
      </w:r>
      <w:r w:rsidRPr="002B17E8">
        <w:rPr>
          <w:sz w:val="28"/>
          <w:szCs w:val="28"/>
        </w:rPr>
        <w:br/>
        <w:t>1.Ценность человека не зависит от его способностей и достижений</w:t>
      </w:r>
      <w:r w:rsidRPr="002B17E8">
        <w:rPr>
          <w:sz w:val="28"/>
          <w:szCs w:val="28"/>
        </w:rPr>
        <w:br/>
        <w:t>2.Каждый человек способен чувствовать и думать</w:t>
      </w:r>
      <w:r w:rsidRPr="002B17E8">
        <w:rPr>
          <w:sz w:val="28"/>
          <w:szCs w:val="28"/>
        </w:rPr>
        <w:br/>
        <w:t>3.Каждый человек имеет право на общение и на то, чтобы быть услышанным</w:t>
      </w:r>
      <w:r w:rsidRPr="002B17E8">
        <w:rPr>
          <w:sz w:val="28"/>
          <w:szCs w:val="28"/>
        </w:rPr>
        <w:br/>
        <w:t>4.Все люди нуждаются друг в друге</w:t>
      </w:r>
      <w:r w:rsidRPr="002B17E8">
        <w:rPr>
          <w:sz w:val="28"/>
          <w:szCs w:val="28"/>
        </w:rPr>
        <w:br/>
        <w:t>5.Подлинное образование может осуществляться только в контексте реальных взаимоотношений</w:t>
      </w:r>
      <w:r w:rsidRPr="002B17E8">
        <w:rPr>
          <w:sz w:val="28"/>
          <w:szCs w:val="28"/>
        </w:rPr>
        <w:br/>
      </w:r>
      <w:r w:rsidRPr="002B17E8">
        <w:rPr>
          <w:sz w:val="28"/>
          <w:szCs w:val="28"/>
        </w:rPr>
        <w:lastRenderedPageBreak/>
        <w:t>6.Все люди нуждаются в поддержке и дружбе ровесников</w:t>
      </w:r>
      <w:r w:rsidRPr="002B17E8">
        <w:rPr>
          <w:sz w:val="28"/>
          <w:szCs w:val="28"/>
        </w:rPr>
        <w:br/>
        <w:t>7.Для всех обучающихся достижение прогресса скорее в том, что они могут делать, чем в том, что не могут</w:t>
      </w:r>
      <w:r w:rsidRPr="002B17E8">
        <w:rPr>
          <w:sz w:val="28"/>
          <w:szCs w:val="28"/>
        </w:rPr>
        <w:br/>
        <w:t>8.Разнообразие усиливает все стороны жизни человека</w:t>
      </w:r>
      <w:r w:rsidRPr="002B17E8">
        <w:rPr>
          <w:sz w:val="28"/>
          <w:szCs w:val="28"/>
        </w:rPr>
        <w:br/>
        <w:t>Включение – это не интеграция:     </w:t>
      </w:r>
      <w:r w:rsidRPr="002B17E8">
        <w:rPr>
          <w:sz w:val="28"/>
          <w:szCs w:val="28"/>
        </w:rPr>
        <w:br/>
        <w:t>Включение – это больше, чем интеграция</w:t>
      </w:r>
      <w:r w:rsidRPr="002B17E8">
        <w:rPr>
          <w:sz w:val="28"/>
          <w:szCs w:val="28"/>
        </w:rPr>
        <w:br/>
        <w:t>Молодые люди учатся вместе в обычной школе</w:t>
      </w:r>
      <w:r w:rsidRPr="002B17E8">
        <w:rPr>
          <w:sz w:val="28"/>
          <w:szCs w:val="28"/>
        </w:rPr>
        <w:br/>
        <w:t>Специалисты приходят помогать детям</w:t>
      </w:r>
      <w:r w:rsidRPr="002B17E8">
        <w:rPr>
          <w:sz w:val="28"/>
          <w:szCs w:val="28"/>
        </w:rPr>
        <w:br/>
        <w:t>Обычные школы изменяются</w:t>
      </w:r>
      <w:r w:rsidRPr="002B17E8">
        <w:rPr>
          <w:sz w:val="28"/>
          <w:szCs w:val="28"/>
        </w:rPr>
        <w:br/>
        <w:t>Внимание на возможности и сильные стороны ребенка</w:t>
      </w:r>
      <w:r w:rsidRPr="002B17E8">
        <w:rPr>
          <w:sz w:val="28"/>
          <w:szCs w:val="28"/>
        </w:rPr>
        <w:br/>
        <w:t>Молодые люди воспринимают человеческие различия как обычные</w:t>
      </w:r>
      <w:r w:rsidRPr="002B17E8">
        <w:rPr>
          <w:sz w:val="28"/>
          <w:szCs w:val="28"/>
        </w:rPr>
        <w:br/>
        <w:t>Молодые люди получают возможность жить вместе с родителями</w:t>
      </w:r>
      <w:r w:rsidRPr="002B17E8">
        <w:rPr>
          <w:sz w:val="28"/>
          <w:szCs w:val="28"/>
        </w:rPr>
        <w:br/>
        <w:t>Молодые люди получают полноценное и эффективное образование для того, чтобы жить полной жизнью</w:t>
      </w:r>
      <w:r w:rsidRPr="002B17E8">
        <w:rPr>
          <w:sz w:val="28"/>
          <w:szCs w:val="28"/>
        </w:rPr>
        <w:br/>
        <w:t>Взгляды и мнения молодых людей становятся важными для окружающих</w:t>
      </w:r>
      <w:r w:rsidRPr="002B17E8">
        <w:rPr>
          <w:sz w:val="28"/>
          <w:szCs w:val="28"/>
        </w:rPr>
        <w:br/>
        <w:t>Включение предполагает отсутствие специализированных классов в обычной средней школе,  обучение ребенка в средней школе при необходимой поддержке, нет присутствия детей 1-2 часа в день в средней школе, отсутствие закрытых учреждений интернатного типа.</w:t>
      </w:r>
      <w:r w:rsidRPr="002B17E8">
        <w:rPr>
          <w:sz w:val="28"/>
          <w:szCs w:val="28"/>
        </w:rPr>
        <w:br/>
        <w:t>Основные принципы инклюзии</w:t>
      </w:r>
      <w:r w:rsidRPr="002B17E8">
        <w:rPr>
          <w:sz w:val="28"/>
          <w:szCs w:val="28"/>
        </w:rPr>
        <w:br/>
        <w:t>Инклюзивные сообщества:</w:t>
      </w:r>
      <w:r w:rsidRPr="002B17E8">
        <w:rPr>
          <w:sz w:val="28"/>
          <w:szCs w:val="28"/>
        </w:rPr>
        <w:br/>
        <w:t>Быть инклюзивным - означает искать пути для всех детей, быть вместе во время обучения (включая детей с инвалидностью).</w:t>
      </w:r>
      <w:r w:rsidRPr="002B17E8">
        <w:rPr>
          <w:sz w:val="28"/>
          <w:szCs w:val="28"/>
        </w:rPr>
        <w:br/>
        <w:t>Инклюзия – это принадлежность к сообществу (группе друзей, школе, тому месту, где живем)</w:t>
      </w:r>
      <w:r w:rsidRPr="002B17E8">
        <w:rPr>
          <w:sz w:val="28"/>
          <w:szCs w:val="28"/>
        </w:rPr>
        <w:br/>
        <w:t>Инклюзия означает - раскрытие каждого ученика с помощью образовательной программы, которая достаточно сложна, но соответствует его способностям.</w:t>
      </w:r>
      <w:r w:rsidRPr="002B17E8">
        <w:rPr>
          <w:sz w:val="28"/>
          <w:szCs w:val="28"/>
        </w:rPr>
        <w:br/>
        <w:t>Инклюзия учитывает как потребности, так и специальные условия и поддержку, необходимые ученику и учителям для достижения успеха.</w:t>
      </w:r>
      <w:r w:rsidRPr="002B17E8">
        <w:rPr>
          <w:sz w:val="28"/>
          <w:szCs w:val="28"/>
        </w:rPr>
        <w:br/>
        <w:t>В инклюзивной школе каждого принимают и считают важным членом коллектива</w:t>
      </w:r>
      <w:r w:rsidRPr="002B17E8">
        <w:rPr>
          <w:sz w:val="28"/>
          <w:szCs w:val="28"/>
        </w:rPr>
        <w:br/>
        <w:t>Ученика со специальными потребностями поддерживают сверстники и другие члены школьного сообщества для удовлетворения его специальных образовательных потребностей.</w:t>
      </w:r>
      <w:r w:rsidRPr="002B17E8">
        <w:rPr>
          <w:sz w:val="28"/>
          <w:szCs w:val="28"/>
        </w:rPr>
        <w:br/>
        <w:t>Важные составляющие инклюзии:</w:t>
      </w:r>
      <w:r w:rsidRPr="002B17E8">
        <w:rPr>
          <w:sz w:val="28"/>
          <w:szCs w:val="28"/>
        </w:rPr>
        <w:br/>
        <w:t>Разрабатывайте философию, поддерживающую соответствующую инклюзивную практику</w:t>
      </w:r>
      <w:r w:rsidRPr="002B17E8">
        <w:rPr>
          <w:sz w:val="28"/>
          <w:szCs w:val="28"/>
        </w:rPr>
        <w:br/>
        <w:t>Всесторонне планируйте инклюзию</w:t>
      </w:r>
      <w:r w:rsidRPr="002B17E8">
        <w:rPr>
          <w:sz w:val="28"/>
          <w:szCs w:val="28"/>
        </w:rPr>
        <w:br/>
        <w:t>В процесс создания инклюзивной школы включаются и учителя и администрация школы</w:t>
      </w:r>
      <w:r w:rsidRPr="002B17E8">
        <w:rPr>
          <w:sz w:val="28"/>
          <w:szCs w:val="28"/>
        </w:rPr>
        <w:br/>
        <w:t>Включайте родителей</w:t>
      </w:r>
      <w:r w:rsidRPr="002B17E8">
        <w:rPr>
          <w:sz w:val="28"/>
          <w:szCs w:val="28"/>
        </w:rPr>
        <w:br/>
        <w:t>Сформируйте понимание инвалидности у работников (школы, детского сада) и учеников</w:t>
      </w:r>
      <w:r w:rsidRPr="002B17E8">
        <w:rPr>
          <w:sz w:val="28"/>
          <w:szCs w:val="28"/>
        </w:rPr>
        <w:br/>
        <w:t>Обучайте весь персонал школы (включая охранников, поваров и т.п.)</w:t>
      </w:r>
      <w:r w:rsidRPr="002B17E8">
        <w:rPr>
          <w:sz w:val="28"/>
          <w:szCs w:val="28"/>
        </w:rPr>
        <w:br/>
      </w:r>
      <w:r w:rsidRPr="002B17E8">
        <w:rPr>
          <w:sz w:val="28"/>
          <w:szCs w:val="28"/>
        </w:rPr>
        <w:lastRenderedPageBreak/>
        <w:t>Неверные представления об инклюзии:</w:t>
      </w:r>
      <w:r w:rsidRPr="002B17E8">
        <w:rPr>
          <w:sz w:val="28"/>
          <w:szCs w:val="28"/>
        </w:rPr>
        <w:br/>
        <w:t>Представление, что присутствие в школе само по себе достаточно</w:t>
      </w:r>
      <w:r w:rsidRPr="002B17E8">
        <w:rPr>
          <w:sz w:val="28"/>
          <w:szCs w:val="28"/>
        </w:rPr>
        <w:br/>
        <w:t>Представление, что нормально бросать в воду не умеющего плавать</w:t>
      </w:r>
      <w:r w:rsidRPr="002B17E8">
        <w:rPr>
          <w:sz w:val="28"/>
          <w:szCs w:val="28"/>
        </w:rPr>
        <w:br/>
        <w:t>Фокусирование не на целях, а на действиях</w:t>
      </w:r>
      <w:r w:rsidRPr="002B17E8">
        <w:rPr>
          <w:sz w:val="28"/>
          <w:szCs w:val="28"/>
        </w:rPr>
        <w:br/>
        <w:t>Когда основной направленностью услуг является обучение программе, а не удовлетворение индивидуальных образовательных потребностей ребенка</w:t>
      </w:r>
      <w:r w:rsidRPr="002B17E8">
        <w:rPr>
          <w:sz w:val="28"/>
          <w:szCs w:val="28"/>
        </w:rPr>
        <w:br/>
        <w:t>Представление, что молчаливое сидение – это нормальная альтернатива учению.</w:t>
      </w:r>
    </w:p>
    <w:p w14:paraId="27A47D67" w14:textId="77777777" w:rsidR="002B17E8" w:rsidRDefault="002B17E8" w:rsidP="002B17E8">
      <w:pPr>
        <w:pStyle w:val="a3"/>
        <w:shd w:val="clear" w:color="auto" w:fill="FFFFFF"/>
        <w:spacing w:before="0" w:beforeAutospacing="0" w:after="0" w:afterAutospacing="0"/>
        <w:jc w:val="both"/>
        <w:rPr>
          <w:b/>
          <w:bCs/>
          <w:sz w:val="28"/>
          <w:szCs w:val="28"/>
        </w:rPr>
      </w:pPr>
      <w:r w:rsidRPr="002B17E8">
        <w:rPr>
          <w:sz w:val="28"/>
          <w:szCs w:val="28"/>
        </w:rPr>
        <w:br/>
      </w:r>
      <w:r w:rsidRPr="002B17E8">
        <w:rPr>
          <w:b/>
          <w:bCs/>
          <w:sz w:val="28"/>
          <w:szCs w:val="28"/>
        </w:rPr>
        <w:t>Проблемы инклюзивного образования и пути их решения</w:t>
      </w:r>
    </w:p>
    <w:p w14:paraId="1E3559E0" w14:textId="77777777" w:rsidR="002B17E8" w:rsidRPr="002B17E8" w:rsidRDefault="002B17E8" w:rsidP="002B17E8">
      <w:pPr>
        <w:pStyle w:val="a3"/>
        <w:shd w:val="clear" w:color="auto" w:fill="FFFFFF"/>
        <w:spacing w:before="0" w:beforeAutospacing="0" w:after="0" w:afterAutospacing="0"/>
        <w:jc w:val="both"/>
        <w:rPr>
          <w:b/>
          <w:bCs/>
          <w:sz w:val="28"/>
          <w:szCs w:val="28"/>
        </w:rPr>
      </w:pPr>
    </w:p>
    <w:p w14:paraId="6C6BA0E0" w14:textId="77777777" w:rsidR="002B17E8" w:rsidRPr="002B17E8" w:rsidRDefault="002B17E8" w:rsidP="002B17E8">
      <w:pPr>
        <w:pStyle w:val="a3"/>
        <w:shd w:val="clear" w:color="auto" w:fill="FFFFFF"/>
        <w:spacing w:before="0" w:beforeAutospacing="0" w:after="0" w:afterAutospacing="0"/>
        <w:jc w:val="both"/>
        <w:rPr>
          <w:sz w:val="28"/>
          <w:szCs w:val="28"/>
        </w:rPr>
      </w:pPr>
      <w:r w:rsidRPr="002B17E8">
        <w:rPr>
          <w:sz w:val="28"/>
          <w:szCs w:val="28"/>
        </w:rPr>
        <w:t>Первые инклюзивные образовательные учреждения появились в нашей стране на рубеже 1980 - 1990 гг. В Москве в 1991 году по инициативе московского Центра лечебной педагогики и родительской общественной организации появилась школа инклюзивного образования "Ковчег" (№1321).</w:t>
      </w:r>
      <w:r w:rsidRPr="002B17E8">
        <w:rPr>
          <w:sz w:val="28"/>
          <w:szCs w:val="28"/>
        </w:rPr>
        <w:br/>
        <w:t>С осени 1992 года в России началась реализация проекта «Интеграция лиц с ограниченными возможностями здоровья». В результате в 11-ти регионах были созданы экспериментальные площадки по интегрированному обучению детей-инвалидов. По результатам эксперимента были проведены две международные конференции (1995, 1998). 31 января 2001 года участники Международной научно-практической конференции по проблемам интегрированного обучения приняли Концепцию интегрированного образования лиц с ограниченными возможностями здоровья, которая была направлена в органы управления образования субъектов РФ Министерством образования РФ 16 апреля 2001 года. С целью подготовки педагогов к работе с детьми с ограниченными возможностями здоровья коллегия Министерства образования РФ приняла решение о вводе в учебные планы педагогических вузов с 1 сентября 1996 года курсов «Основы специальной (коррекционной) педагогики» и «Особенности психологии детей с ограниченными возможностями здоровья». Сразу же появились рекомендации учреждениям дополнительного профобразования педагогов ввести эти курсы в планы повышения квалификации учителей общеобразовательных школ.</w:t>
      </w:r>
      <w:r w:rsidRPr="002B17E8">
        <w:rPr>
          <w:sz w:val="28"/>
          <w:szCs w:val="28"/>
        </w:rPr>
        <w:br/>
        <w:t>На сегодняшний день инклюзивное образование на территории РФ регулируется Конституцией РФ, федеральным законом «Об образовании», федеральным законом «О социальной защите инвалидов в РФ», а также Конвенцией о правах ребенка и Протоколом №1 Европейской конвенции о защите прав человека и основных свобод.</w:t>
      </w:r>
      <w:r w:rsidRPr="002B17E8">
        <w:rPr>
          <w:sz w:val="28"/>
          <w:szCs w:val="28"/>
        </w:rPr>
        <w:br/>
        <w:t>В 2008 году Россия подписала Конвенцию ООН «О правах инвалидов». В статье двадцать четвертой Конвенции говорится том, что в целях реализации права на образование государства-участники должны обеспечить инклюзивное образование на всех уровнях и обучение в течение всей жизни человека.</w:t>
      </w:r>
      <w:r w:rsidRPr="002B17E8">
        <w:rPr>
          <w:sz w:val="28"/>
          <w:szCs w:val="28"/>
        </w:rPr>
        <w:br/>
        <w:t>Трудности инклюзивного образования</w:t>
      </w:r>
      <w:r w:rsidRPr="002B17E8">
        <w:rPr>
          <w:sz w:val="28"/>
          <w:szCs w:val="28"/>
        </w:rPr>
        <w:br/>
        <w:t>Архитектурная недоступность школ</w:t>
      </w:r>
      <w:r w:rsidRPr="002B17E8">
        <w:rPr>
          <w:sz w:val="28"/>
          <w:szCs w:val="28"/>
        </w:rPr>
        <w:br/>
        <w:t xml:space="preserve">Дети с особыми образовательными потребностями часто признаются </w:t>
      </w:r>
      <w:r w:rsidRPr="002B17E8">
        <w:rPr>
          <w:sz w:val="28"/>
          <w:szCs w:val="28"/>
        </w:rPr>
        <w:lastRenderedPageBreak/>
        <w:t>необучаемыми</w:t>
      </w:r>
      <w:r w:rsidRPr="002B17E8">
        <w:rPr>
          <w:sz w:val="28"/>
          <w:szCs w:val="28"/>
        </w:rPr>
        <w:br/>
        <w:t>Большинство учителей и директоров массовых школ недостаточно знают о проблемах инвалидности и не готовы к включению детей- инвалидов в процесс обучения в классах</w:t>
      </w:r>
      <w:r w:rsidRPr="002B17E8">
        <w:rPr>
          <w:sz w:val="28"/>
          <w:szCs w:val="28"/>
        </w:rPr>
        <w:br/>
        <w:t>Родители детей инвалидов не знают, как отстаивать права детей на образование и испытывают страх перед системой образования и социальной поддержки</w:t>
      </w:r>
      <w:r w:rsidRPr="002B17E8">
        <w:rPr>
          <w:sz w:val="28"/>
          <w:szCs w:val="28"/>
        </w:rPr>
        <w:br/>
        <w:t>Согласно проекту закона, число детей-инвалидов в инклюзивной школе будет ограничено - не более 10% на всю школу и не более трех человек - в одном классе.</w:t>
      </w:r>
      <w:r w:rsidRPr="002B17E8">
        <w:rPr>
          <w:sz w:val="28"/>
          <w:szCs w:val="28"/>
        </w:rPr>
        <w:br/>
        <w:t>Школьное оборудование для детей-инвалидов - необходимая составляющая инклюзивного образования, открывающая детям с ограниченными возможностями путь к обучению вместе со своими сверстниками.</w:t>
      </w:r>
      <w:r w:rsidRPr="002B17E8">
        <w:rPr>
          <w:sz w:val="28"/>
          <w:szCs w:val="28"/>
        </w:rPr>
        <w:br/>
        <w:t>Вход в школу</w:t>
      </w:r>
      <w:r w:rsidRPr="002B17E8">
        <w:rPr>
          <w:sz w:val="28"/>
          <w:szCs w:val="28"/>
        </w:rPr>
        <w:br/>
        <w:t>Для детей-инвалидов с нарушением опорно-двигательного аппарата у входа в школу необходимо установить пандус. Пандус должен быть достаточно пологим (10-12о), чтобы ребенок на коляске мог самостоятельно подниматься и спускаться по нему. Ширина пандуса должна быть не менее 90 см. Необходимыми атрибутами пандуса являются ограждающий бортик (высота - не менее 5 см) и поручни (высота - 50-90 см), длина которых должна превышать длину пандуса на 30 см с каждой стороны. Ограждающий бортик предупреждает соскальзывание коляски. Двери должны открываться в противоположную сторону от пандуса, иначе ребенок на коляске может скатиться вниз. Вход в школу рекомендуется оборудовать звонком для предупреждения охраны.</w:t>
      </w:r>
      <w:r w:rsidRPr="002B17E8">
        <w:rPr>
          <w:sz w:val="28"/>
          <w:szCs w:val="28"/>
        </w:rPr>
        <w:br/>
        <w:t>Для детей-инвалидов по зрению крайние ступени лестницы при входе в школу необходимо покрасить в контрастные цвета. Лестницы в обязательном порядке должны быть оборудованы перилами. Дверь тоже необходимо сделать яркой контрастной окраски. На стеклянных дверях яркой краской должны быть помечены открывающиеся части.</w:t>
      </w:r>
      <w:r w:rsidRPr="002B17E8">
        <w:rPr>
          <w:sz w:val="28"/>
          <w:szCs w:val="28"/>
        </w:rPr>
        <w:br/>
        <w:t>Внутреннее пространство школы</w:t>
      </w:r>
      <w:r w:rsidRPr="002B17E8">
        <w:rPr>
          <w:sz w:val="28"/>
          <w:szCs w:val="28"/>
        </w:rPr>
        <w:br/>
        <w:t>Коридоры по всему периметру школы необходимо оснастить поручнями. Ширина дверных проемов должна быть не менее 80 85 см, иначе человек на инвалидной коляске через нее не пройдет. Для того чтобы человек на коляске смог подняться на верхние этажи, в школьном здании должен быть предусмотрен хотя бы один лифт (возможно, понадобится ограничить доступ в него остальных учащихся), а также подъемники на лестницах. Если в школе есть телефон-автомат, его надо повесить на более низкую высоту, чтобы ребенок, на инвалидной коляске смог им воспользоваться.</w:t>
      </w:r>
      <w:r w:rsidRPr="002B17E8">
        <w:rPr>
          <w:sz w:val="28"/>
          <w:szCs w:val="28"/>
        </w:rPr>
        <w:br/>
        <w:t xml:space="preserve">Для детей-инвалидов по зрению необходимо предусмотреть разнообразное рельефное покрытие полов: при смене направления меняется и рельеф пола. Это может быть и напольная плитка и просто ковровые дорожки. Крайние ступени внутри школы, как и при входе, нужно покрасть в яркие контрастные цвета и оборудовать перилами. Названия классных кабинетов должны быть написаны на табличках крупным шрифтом контрастных цветов. Необходимо </w:t>
      </w:r>
      <w:r w:rsidRPr="002B17E8">
        <w:rPr>
          <w:sz w:val="28"/>
          <w:szCs w:val="28"/>
        </w:rPr>
        <w:lastRenderedPageBreak/>
        <w:t>дублировать названия шрифтом Брайля.</w:t>
      </w:r>
      <w:r w:rsidRPr="002B17E8">
        <w:rPr>
          <w:sz w:val="28"/>
          <w:szCs w:val="28"/>
        </w:rPr>
        <w:br/>
        <w:t>Школьная раздевалка</w:t>
      </w:r>
      <w:r w:rsidRPr="002B17E8">
        <w:rPr>
          <w:sz w:val="28"/>
          <w:szCs w:val="28"/>
        </w:rPr>
        <w:br/>
        <w:t>Детям-инвалидам нужно выделить зону в стороне от проходов и оборудовать ее поручнями, скамьями, полками и крючками для сумок и одежды и т.д. Также можно для этих целей выделить отдельную небольшую комнату.</w:t>
      </w:r>
      <w:r w:rsidRPr="002B17E8">
        <w:rPr>
          <w:sz w:val="28"/>
          <w:szCs w:val="28"/>
        </w:rPr>
        <w:br/>
        <w:t>Школьная столовая</w:t>
      </w:r>
      <w:r w:rsidRPr="002B17E8">
        <w:rPr>
          <w:sz w:val="28"/>
          <w:szCs w:val="28"/>
        </w:rPr>
        <w:br/>
        <w:t>В столовой следует предусмотреть непроходную зону для учащихся-инвалидов. Ширину прохода между столами для свободного передвижения на инвалидной коляске рекомендуется увеличить до 1,1 м. Желательно, чтобы эти столы находились в непосредственной близости от буфетной стойки в столовой. В то же время нежелательно детей-инвалидов сажать в столовой отдельно от остальных одноклассников.</w:t>
      </w:r>
    </w:p>
    <w:p w14:paraId="780794A7" w14:textId="77777777" w:rsidR="002B17E8" w:rsidRPr="002B17E8" w:rsidRDefault="002B17E8" w:rsidP="002B17E8">
      <w:pPr>
        <w:pStyle w:val="a3"/>
        <w:shd w:val="clear" w:color="auto" w:fill="FFFFFF"/>
        <w:spacing w:before="0" w:beforeAutospacing="0" w:after="0" w:afterAutospacing="0"/>
        <w:jc w:val="both"/>
        <w:rPr>
          <w:sz w:val="28"/>
          <w:szCs w:val="28"/>
        </w:rPr>
      </w:pPr>
      <w:r w:rsidRPr="002B17E8">
        <w:rPr>
          <w:sz w:val="28"/>
          <w:szCs w:val="28"/>
        </w:rPr>
        <w:t>В школьных туалетах надо предусмотреть одну специализированную туалетную кабинку для инвалидов с нарушением опорно-двигательного аппарата (в том числе и инвалидов-колясочников) размерами не менее 1,65 м на 1,8 м. Ширина двери в специализированной кабине должна составлять не менее 90 см. В кабине рядом с одной из сторон унитаза должна быть предусмотрена свободная площадь для размещения кресла-коляски для обеспечения возможности пересадки из кресла на унитаз. Кабина должна быть оборудована поручнями, штангами, подвесными трапециями и т.д. Все эти элементы должны быть прочно закреплены. Не менее одной раковины в туалете следует предусмотреть на высоте 80 см от пола. Нижний край зеркала и электрического прибора для сушки рук, полотенце и туалетная бумага располагаются на такой высоте.</w:t>
      </w:r>
      <w:r w:rsidRPr="002B17E8">
        <w:rPr>
          <w:sz w:val="28"/>
          <w:szCs w:val="28"/>
        </w:rPr>
        <w:br/>
        <w:t>Спортивный зал</w:t>
      </w:r>
      <w:r w:rsidRPr="002B17E8">
        <w:rPr>
          <w:sz w:val="28"/>
          <w:szCs w:val="28"/>
        </w:rPr>
        <w:br/>
        <w:t>Раздевалку, душевую и туалет при физкультурном зале для детей-инвалидов с нарушениями опорно-двигательного аппарата также необходимо оборудовать широкими проходами и дверными проемами, ширина которых должна быть не менее 90 см. Инвалидная коляска должна входить в душевую кабину целиком.</w:t>
      </w:r>
      <w:r w:rsidRPr="002B17E8">
        <w:rPr>
          <w:sz w:val="28"/>
          <w:szCs w:val="28"/>
        </w:rPr>
        <w:br/>
        <w:t>Школьная библиотека</w:t>
      </w:r>
      <w:r w:rsidRPr="002B17E8">
        <w:rPr>
          <w:sz w:val="28"/>
          <w:szCs w:val="28"/>
        </w:rPr>
        <w:br/>
        <w:t>В читальном зале школьной библиотеки часть кафедры выдачи книг необходимо понизить до уровня не выше 70 см. Несколько столов также нужно сделать на такой высоте.</w:t>
      </w:r>
      <w:r w:rsidRPr="002B17E8">
        <w:rPr>
          <w:sz w:val="28"/>
          <w:szCs w:val="28"/>
        </w:rPr>
        <w:br/>
        <w:t>Книги, находящиеся в открытом доступе, и картотеку рекомендуется располагать в пределах зоны досягаемости (вытянутой руки) человека на коляске, т.е. не выше 1,2 м при ширине прохода у стеллажей или у картотеки не менее 1,1 м.</w:t>
      </w:r>
      <w:r w:rsidRPr="002B17E8">
        <w:rPr>
          <w:sz w:val="28"/>
          <w:szCs w:val="28"/>
        </w:rPr>
        <w:br/>
        <w:t>Классные кабинеты</w:t>
      </w:r>
      <w:r w:rsidRPr="002B17E8">
        <w:rPr>
          <w:sz w:val="28"/>
          <w:szCs w:val="28"/>
        </w:rPr>
        <w:br/>
        <w:t>В учебных классах ребенку-инвалиду необходимо дополнительное пространство для свободного перемещения. Минимальный размер зоны ученического места для ребенка на коляске (с учетом разворота инвалидной коляски) - 1,5 х 1,5 м.</w:t>
      </w:r>
      <w:r w:rsidRPr="002B17E8">
        <w:rPr>
          <w:sz w:val="28"/>
          <w:szCs w:val="28"/>
        </w:rPr>
        <w:br/>
        <w:t xml:space="preserve">Детям-инвалидам с нарушениями опорно-двигательного аппарата около парты следует предусмотреть дополнительное пространство для хранения инвалидной коляски (если ребенок пересаживается с нее на стул), костылей, </w:t>
      </w:r>
      <w:r w:rsidRPr="002B17E8">
        <w:rPr>
          <w:sz w:val="28"/>
          <w:szCs w:val="28"/>
        </w:rPr>
        <w:lastRenderedPageBreak/>
        <w:t>тростей и т.д. Ширина прохода между рядами столов в классе должна быть не менее 90 см. Такая же ширина должна быть у входной двери без порога. Также желательно оставить свободным проход около доски, чтобы ребенок на коляске или на костылях смог спокойно перемещаться там. Если занятия проходят в классе, где доска или какое-либо оборудование находится на возвышении, это возвышение необходимо оборудовать съездом.</w:t>
      </w:r>
      <w:r w:rsidRPr="002B17E8">
        <w:rPr>
          <w:sz w:val="28"/>
          <w:szCs w:val="28"/>
        </w:rPr>
        <w:br/>
        <w:t>Детям-инвалидам по зрению нужно оборудовать одноместные ученические места, выделенные из общей площади помещения рельефной фактурой или ковровым покрытием поверхности пола. Необходимо уделить внимание освещению рабочего стола, за которым сидит ребенок с плохим зрением и помнить, что написанное на доске нужно озвучивать для того, чтобы он смог получить информацию. Парта ребенка со слабым зрением должна находиться в первых рядах от учительского стола и рядом с окном. Когда используется лекционная форма занятий, учащемуся с плохим зрением или незрячему следует разрешить пользоваться диктофоном - это его способ конспектировать. Пособия, которые используются на разных уроках, должны быть не только наглядными, но и рельефными, чтобы незрячий ученик смог их потрогать.</w:t>
      </w:r>
      <w:r w:rsidRPr="002B17E8">
        <w:rPr>
          <w:sz w:val="28"/>
          <w:szCs w:val="28"/>
        </w:rPr>
        <w:br/>
        <w:t>Детям-инвалидам по слуху необходимо оборудовать ученические места электроакустическими приборами и индивидуальными наушниками. Для того чтобы слабослышащие дети лучше ориентировались, в классе следует установить сигнальные лампочки, оповещающие о начале и конце уроков.</w:t>
      </w:r>
    </w:p>
    <w:p w14:paraId="55DEBE6E" w14:textId="77777777" w:rsidR="002B17E8" w:rsidRDefault="002B17E8" w:rsidP="002B17E8">
      <w:pPr>
        <w:pStyle w:val="a3"/>
        <w:shd w:val="clear" w:color="auto" w:fill="FFFFFF"/>
        <w:spacing w:before="0" w:beforeAutospacing="0" w:after="0" w:afterAutospacing="0"/>
        <w:jc w:val="both"/>
        <w:rPr>
          <w:sz w:val="28"/>
          <w:szCs w:val="28"/>
        </w:rPr>
      </w:pPr>
      <w:r w:rsidRPr="002B17E8">
        <w:rPr>
          <w:sz w:val="28"/>
          <w:szCs w:val="28"/>
        </w:rPr>
        <w:t>Для обеспечения безопасности и беспрепятственного перемещения детей с инвалидностью по школьной территории следует предусмотреть ровное, нескользкое асфальтированное покрытие пешеходных дорожек. Имеющиеся на пути небольшие перепады уровней должны быть сглажены. Ребра решеток на пешеходных дорожках должны располагаться перпендикулярно направлению движения и на расстоянии друг от друга не более 1,3 см. В нескольких местах с бордюрного камня тротуара должен быть устроен съезд шириной не менее 90 см. Для этого рекомендуется покрыть поверхность дорожки направляющими рельефными полосами и яркой контрастной окраской. Оптимальными для маркировки считаются ярко-желтый, ярко-оранжевый и ярко-красный цвета.</w:t>
      </w:r>
    </w:p>
    <w:p w14:paraId="7DA98794" w14:textId="77777777" w:rsidR="002B17E8" w:rsidRPr="002B17E8" w:rsidRDefault="002B17E8" w:rsidP="002B17E8">
      <w:pPr>
        <w:pStyle w:val="a3"/>
        <w:shd w:val="clear" w:color="auto" w:fill="FFFFFF"/>
        <w:spacing w:before="0" w:beforeAutospacing="0" w:after="0" w:afterAutospacing="0"/>
        <w:jc w:val="both"/>
        <w:rPr>
          <w:sz w:val="28"/>
          <w:szCs w:val="28"/>
        </w:rPr>
      </w:pPr>
    </w:p>
    <w:p w14:paraId="3B9B51C6" w14:textId="77777777" w:rsidR="002B17E8" w:rsidRDefault="002B17E8" w:rsidP="002B17E8">
      <w:pPr>
        <w:pStyle w:val="a3"/>
        <w:shd w:val="clear" w:color="auto" w:fill="FFFFFF"/>
        <w:spacing w:before="0" w:beforeAutospacing="0" w:after="0" w:afterAutospacing="0"/>
        <w:jc w:val="both"/>
        <w:rPr>
          <w:b/>
          <w:bCs/>
          <w:sz w:val="28"/>
          <w:szCs w:val="28"/>
        </w:rPr>
      </w:pPr>
      <w:r w:rsidRPr="002B17E8">
        <w:rPr>
          <w:b/>
          <w:bCs/>
          <w:sz w:val="28"/>
          <w:szCs w:val="28"/>
        </w:rPr>
        <w:t>Заключение</w:t>
      </w:r>
    </w:p>
    <w:p w14:paraId="5D3C743A" w14:textId="6BC33A2A" w:rsidR="002B17E8" w:rsidRDefault="002B17E8" w:rsidP="002B17E8">
      <w:pPr>
        <w:pStyle w:val="a3"/>
        <w:shd w:val="clear" w:color="auto" w:fill="FFFFFF"/>
        <w:spacing w:before="0" w:beforeAutospacing="0" w:after="0" w:afterAutospacing="0"/>
        <w:jc w:val="both"/>
        <w:rPr>
          <w:sz w:val="28"/>
          <w:szCs w:val="28"/>
        </w:rPr>
      </w:pPr>
      <w:r w:rsidRPr="002B17E8">
        <w:rPr>
          <w:sz w:val="28"/>
          <w:szCs w:val="28"/>
        </w:rPr>
        <w:br/>
        <w:t>Все учащиеся имеют право на образование, независимо от их индивидуальных качеств и проблем.</w:t>
      </w:r>
      <w:r w:rsidRPr="002B17E8">
        <w:rPr>
          <w:sz w:val="28"/>
          <w:szCs w:val="28"/>
        </w:rPr>
        <w:br/>
        <w:t>Права детей на развитие личности в системе образования, ориентированного на индивидуальные потребности, и в том числе право детей с отклонениями в развитии учиться в тех же школах, где учатся их сверстники, живущие по соседству, признаны международными стандартами прав человека: Всеобщей декларацией прав человека, Международным пактом по экономическим, культурным и социальным правам, Европейской социальной хартией, Декларацией о правах умственно отсталых лиц и другими документами.</w:t>
      </w:r>
      <w:r w:rsidRPr="002B17E8">
        <w:rPr>
          <w:sz w:val="28"/>
          <w:szCs w:val="28"/>
        </w:rPr>
        <w:br/>
      </w:r>
      <w:r w:rsidRPr="002B17E8">
        <w:rPr>
          <w:sz w:val="28"/>
          <w:szCs w:val="28"/>
        </w:rPr>
        <w:lastRenderedPageBreak/>
        <w:t>Лица, имеющие особые потребности в области образования, должны иметь доступ к обучению в обычных школах, которые должны создать им условия на основе педагогических методов… Обычные школы с такой инклюзивной ориентацией являются наиболее эффективным средством борьбы с дискриминационными воззрениями»</w:t>
      </w:r>
      <w:r w:rsidRPr="002B17E8">
        <w:rPr>
          <w:sz w:val="28"/>
          <w:szCs w:val="28"/>
        </w:rPr>
        <w:br/>
        <w:t>ЮНЕСКО выступает за поддержку равенства возможностей для людей-инвалидов и видит инклюзивное образование как позитивный шаг навстречу разнообразию и уникальности детей, предлагает рассматривать различия детей не как проблему, а как возможности развития процесса обучения, обеспечивающего доступность образования для любых групп детей.</w:t>
      </w:r>
      <w:r w:rsidRPr="002B17E8">
        <w:rPr>
          <w:sz w:val="28"/>
          <w:szCs w:val="28"/>
        </w:rPr>
        <w:br/>
        <w:t>Предполагается, что задачи процесса инклюзии могут быть решены при условии обеспечения движения детей с ОВЗ по индивидуальным образовательным маршрутам, что позволит им осваивать Стандарт начального общего образования, будет способствовать их социализации и реализации их индивидуальных способностей. Для этого предлагают соответствующим образом выстроить образовательное пространство.</w:t>
      </w:r>
      <w:r w:rsidRPr="002B17E8">
        <w:rPr>
          <w:sz w:val="28"/>
          <w:szCs w:val="28"/>
        </w:rPr>
        <w:br/>
        <w:t> Личностно-деятельностный подход является основой организации образовательного пространства. И все принципы, приемы и методы личностно-ориентированного подхода, с которым все знакомы, работают при организации инклюзивного обучения.</w:t>
      </w:r>
      <w:r w:rsidRPr="002B17E8">
        <w:rPr>
          <w:sz w:val="28"/>
          <w:szCs w:val="28"/>
        </w:rPr>
        <w:br/>
        <w:t>Так же необходимо обеспечение:</w:t>
      </w:r>
      <w:r w:rsidRPr="002B17E8">
        <w:rPr>
          <w:sz w:val="28"/>
          <w:szCs w:val="28"/>
        </w:rPr>
        <w:br/>
        <w:t>Индивидуальных образовательных маршрутов</w:t>
      </w:r>
      <w:r w:rsidRPr="002B17E8">
        <w:rPr>
          <w:sz w:val="28"/>
          <w:szCs w:val="28"/>
        </w:rPr>
        <w:br/>
        <w:t>Безотметочного оценивания в течение всех 4 лет</w:t>
      </w:r>
      <w:r w:rsidRPr="002B17E8">
        <w:rPr>
          <w:sz w:val="28"/>
          <w:szCs w:val="28"/>
        </w:rPr>
        <w:br/>
        <w:t>Сочетание зоны ближайшего и актуального развития ребёнка</w:t>
      </w:r>
      <w:r w:rsidRPr="002B17E8">
        <w:rPr>
          <w:sz w:val="28"/>
          <w:szCs w:val="28"/>
        </w:rPr>
        <w:br/>
        <w:t>Взаимопроникновение сред (учение, обучение, социализация) в образовательном пространстве</w:t>
      </w:r>
      <w:r w:rsidRPr="002B17E8">
        <w:rPr>
          <w:sz w:val="28"/>
          <w:szCs w:val="28"/>
        </w:rPr>
        <w:br/>
        <w:t>Формы инклюзивного образования:</w:t>
      </w:r>
      <w:r w:rsidRPr="002B17E8">
        <w:rPr>
          <w:sz w:val="28"/>
          <w:szCs w:val="28"/>
        </w:rPr>
        <w:br/>
        <w:t>Школа будущих первоклассников.</w:t>
      </w:r>
      <w:r w:rsidRPr="002B17E8">
        <w:rPr>
          <w:sz w:val="28"/>
          <w:szCs w:val="28"/>
        </w:rPr>
        <w:br/>
        <w:t>Класс полной интеграции (из 20 учащихся 3-4 ребенка с ОВЗ)</w:t>
      </w:r>
      <w:r w:rsidRPr="002B17E8">
        <w:rPr>
          <w:sz w:val="28"/>
          <w:szCs w:val="28"/>
        </w:rPr>
        <w:br/>
        <w:t>Специальный(коррекционный) класс частичной интеграции</w:t>
      </w:r>
      <w:r w:rsidRPr="002B17E8">
        <w:rPr>
          <w:sz w:val="28"/>
          <w:szCs w:val="28"/>
        </w:rPr>
        <w:br/>
        <w:t>Школа надомного обучения</w:t>
      </w:r>
      <w:r w:rsidRPr="002B17E8">
        <w:rPr>
          <w:sz w:val="28"/>
          <w:szCs w:val="28"/>
        </w:rPr>
        <w:br/>
        <w:t>Семейное обучение, экстернат</w:t>
      </w:r>
      <w:r w:rsidRPr="002B17E8">
        <w:rPr>
          <w:sz w:val="28"/>
          <w:szCs w:val="28"/>
        </w:rPr>
        <w:br/>
        <w:t>Педагогическими средствами включения детей с различными возможностями в образовательное пространство урока можно назвать создание условий для организации процессов рефлексии, планирования, детского сотрудничества, наблюдения, моделирования, включения детей в разные виды деятельности при сопровождении дефектологов и психологов. Используются приемы системы развивающего обучения Эльконина-Давыдова, теория формирования учебного действия П.Я.Гальперина.</w:t>
      </w:r>
      <w:r w:rsidRPr="002B17E8">
        <w:rPr>
          <w:sz w:val="28"/>
          <w:szCs w:val="28"/>
        </w:rPr>
        <w:br/>
        <w:t>Таким образом, необходимо отметить, что, к сожалению, инклюзивное обучение стоит не дешевле специального (дифференцированного), так как оно все равно требует создания особых условий для особого ребенка, но оно того стоит.</w:t>
      </w:r>
    </w:p>
    <w:p w14:paraId="23441787" w14:textId="77777777" w:rsidR="002B17E8" w:rsidRDefault="002B17E8" w:rsidP="002B17E8">
      <w:pPr>
        <w:pStyle w:val="a3"/>
        <w:shd w:val="clear" w:color="auto" w:fill="FFFFFF"/>
        <w:spacing w:before="0" w:beforeAutospacing="0" w:after="0" w:afterAutospacing="0"/>
        <w:jc w:val="both"/>
        <w:rPr>
          <w:sz w:val="28"/>
          <w:szCs w:val="28"/>
        </w:rPr>
      </w:pPr>
    </w:p>
    <w:p w14:paraId="2CF56573" w14:textId="77777777" w:rsidR="002B17E8" w:rsidRPr="002B17E8" w:rsidRDefault="002B17E8" w:rsidP="002B17E8">
      <w:pPr>
        <w:pStyle w:val="a3"/>
        <w:shd w:val="clear" w:color="auto" w:fill="FFFFFF"/>
        <w:spacing w:before="0" w:beforeAutospacing="0" w:after="0" w:afterAutospacing="0"/>
        <w:jc w:val="both"/>
        <w:rPr>
          <w:sz w:val="28"/>
          <w:szCs w:val="28"/>
        </w:rPr>
      </w:pPr>
    </w:p>
    <w:p w14:paraId="7343AEFB" w14:textId="06474C12" w:rsidR="002B17E8" w:rsidRPr="002B17E8" w:rsidRDefault="002B17E8" w:rsidP="002B17E8">
      <w:pPr>
        <w:pStyle w:val="a3"/>
        <w:shd w:val="clear" w:color="auto" w:fill="FFFFFF"/>
        <w:spacing w:before="0" w:beforeAutospacing="0" w:after="0" w:afterAutospacing="0"/>
        <w:jc w:val="both"/>
        <w:rPr>
          <w:b/>
          <w:bCs/>
          <w:sz w:val="28"/>
          <w:szCs w:val="28"/>
        </w:rPr>
      </w:pPr>
      <w:r w:rsidRPr="002B17E8">
        <w:rPr>
          <w:b/>
          <w:bCs/>
          <w:sz w:val="28"/>
          <w:szCs w:val="28"/>
        </w:rPr>
        <w:lastRenderedPageBreak/>
        <w:t>Список литературы</w:t>
      </w:r>
      <w:r>
        <w:rPr>
          <w:b/>
          <w:bCs/>
          <w:sz w:val="28"/>
          <w:szCs w:val="28"/>
        </w:rPr>
        <w:t>:</w:t>
      </w:r>
    </w:p>
    <w:p w14:paraId="069CD231" w14:textId="77777777" w:rsidR="002B17E8" w:rsidRPr="002B17E8" w:rsidRDefault="002B17E8" w:rsidP="002B17E8">
      <w:pPr>
        <w:pStyle w:val="a3"/>
        <w:shd w:val="clear" w:color="auto" w:fill="FFFFFF"/>
        <w:spacing w:before="0" w:beforeAutospacing="0" w:after="0" w:afterAutospacing="0"/>
        <w:jc w:val="both"/>
        <w:rPr>
          <w:sz w:val="28"/>
          <w:szCs w:val="28"/>
        </w:rPr>
      </w:pPr>
      <w:r w:rsidRPr="002B17E8">
        <w:rPr>
          <w:sz w:val="28"/>
          <w:szCs w:val="28"/>
        </w:rPr>
        <w:t>Алёхина С.В. Инклюзивное образование: От образовательной по- литики к образовательной практике // Психолого-педагогические основы инклюзивного образования: коллективная монография / Отв. ред. С.В. Алёхина. М. : МГППУ, Буки Веди. С 5–19.</w:t>
      </w:r>
      <w:r w:rsidRPr="002B17E8">
        <w:rPr>
          <w:sz w:val="28"/>
          <w:szCs w:val="28"/>
        </w:rPr>
        <w:br/>
        <w:t>Алёхина С.В. Подготовка педагогических кадров для инклюзивного образования // Педагогический журнал. 2013. № 1 (44). С. 26–32. </w:t>
      </w:r>
      <w:r w:rsidRPr="002B17E8">
        <w:rPr>
          <w:sz w:val="28"/>
          <w:szCs w:val="28"/>
        </w:rPr>
        <w:br/>
        <w:t> Гидденс Э. Ускользающий мир. Как глобализация меняет нашу жизнь. М.: Весь мир, 2004. C. 318.</w:t>
      </w:r>
      <w:r w:rsidRPr="002B17E8">
        <w:rPr>
          <w:sz w:val="28"/>
          <w:szCs w:val="28"/>
        </w:rPr>
        <w:br/>
        <w:t>  На пути к инклюзивной школе. Пособие для учителей. USAID, 2007. </w:t>
      </w:r>
      <w:r w:rsidRPr="002B17E8">
        <w:rPr>
          <w:sz w:val="28"/>
          <w:szCs w:val="28"/>
        </w:rPr>
        <w:br/>
        <w:t> Назарова Н. Интегрированное (инклюзивное) образование: генезис и проблемы внедрения // Социальная педагогика. 2010. № 1.</w:t>
      </w:r>
      <w:r w:rsidRPr="002B17E8">
        <w:rPr>
          <w:sz w:val="28"/>
          <w:szCs w:val="28"/>
        </w:rPr>
        <w:br/>
        <w:t>  Романов П.В., Ярская-Смирнова Е.Р. Политика инвалидности: Соци альное гражданство инвалидов в современной России. Саратов: На учная книга, 2006. </w:t>
      </w:r>
      <w:r w:rsidRPr="002B17E8">
        <w:rPr>
          <w:sz w:val="28"/>
          <w:szCs w:val="28"/>
        </w:rPr>
        <w:br/>
        <w:t> Лошакова И.И., Ярская-Смирнова Е.Р. Интеграция в условиях диффе ренциации: проблемы инклюзивного обучения детей-инвалидов // Социально-психологические проблемы образования нетипичных детей. Саратов: Пед. ин-т СГУ, 2002.</w:t>
      </w:r>
    </w:p>
    <w:p w14:paraId="66FB3705" w14:textId="77777777" w:rsidR="008E6B28" w:rsidRPr="002B17E8" w:rsidRDefault="008E6B28">
      <w:pPr>
        <w:rPr>
          <w:rFonts w:ascii="Times New Roman" w:hAnsi="Times New Roman" w:cs="Times New Roman"/>
          <w:sz w:val="28"/>
          <w:szCs w:val="28"/>
        </w:rPr>
      </w:pPr>
    </w:p>
    <w:sectPr w:rsidR="008E6B28" w:rsidRPr="002B17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55C"/>
    <w:rsid w:val="002B17E8"/>
    <w:rsid w:val="00776E03"/>
    <w:rsid w:val="007A555C"/>
    <w:rsid w:val="008E6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D1B2F"/>
  <w15:chartTrackingRefBased/>
  <w15:docId w15:val="{49868EFD-A74E-40CA-80BD-3D53D5EA1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17E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Strong"/>
    <w:basedOn w:val="a0"/>
    <w:uiPriority w:val="22"/>
    <w:qFormat/>
    <w:rsid w:val="002B17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216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3673</Words>
  <Characters>20941</Characters>
  <Application>Microsoft Office Word</Application>
  <DocSecurity>0</DocSecurity>
  <Lines>174</Lines>
  <Paragraphs>49</Paragraphs>
  <ScaleCrop>false</ScaleCrop>
  <Company/>
  <LinksUpToDate>false</LinksUpToDate>
  <CharactersWithSpaces>24565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Рябченко</dc:creator>
  <cp:keywords/>
  <dc:description/>
  <cp:lastModifiedBy>Валентина Рябченко</cp:lastModifiedBy>
  <cp:revision>2</cp:revision>
  <dcterms:created xsi:type="dcterms:W3CDTF">2024-09-04T15:03:00Z</dcterms:created>
  <dcterms:modified xsi:type="dcterms:W3CDTF">2024-09-04T15:08:00Z</dcterms:modified>
</cp:coreProperties>
</file>